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007" w:rsidRPr="00C83007" w:rsidRDefault="00C83007" w:rsidP="00C83007">
      <w:pPr>
        <w:pStyle w:val="a3"/>
        <w:shd w:val="clear" w:color="auto" w:fill="FFFFFF"/>
        <w:spacing w:before="150" w:beforeAutospacing="0" w:after="150" w:afterAutospacing="0" w:line="408" w:lineRule="atLeast"/>
        <w:ind w:left="75" w:right="75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51435</wp:posOffset>
            </wp:positionH>
            <wp:positionV relativeFrom="paragraph">
              <wp:posOffset>95885</wp:posOffset>
            </wp:positionV>
            <wp:extent cx="4095750" cy="2733675"/>
            <wp:effectExtent l="0" t="0" r="0" b="9525"/>
            <wp:wrapSquare wrapText="bothSides"/>
            <wp:docPr id="1" name="Рисунок 1" descr="C:\Users\ОНД Старая Русса\Downloads\f0LJ1bxcnD-big-reduce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НД Старая Русса\Downloads\f0LJ1bxcnD-big-reduce35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3007">
        <w:rPr>
          <w:color w:val="000000"/>
        </w:rPr>
        <w:t>Быт современного общества без электричества невозможен. Сегодня стиральная машина, микроволновка, утюг и электрочайник – незаменимые «помощники» в каждом доме. Оспаривать их пользу просто бессмысленно, но и забывать о том, что нарушение простых правил эксплуатации мгновенно превращает все ваше электрооборудование в источник опасности, не стоит.</w:t>
      </w:r>
      <w:bookmarkStart w:id="0" w:name="_GoBack"/>
      <w:bookmarkEnd w:id="0"/>
    </w:p>
    <w:p w:rsidR="00C83007" w:rsidRPr="00C83007" w:rsidRDefault="00C83007" w:rsidP="00C83007">
      <w:pPr>
        <w:pStyle w:val="a3"/>
        <w:shd w:val="clear" w:color="auto" w:fill="FFFFFF"/>
        <w:spacing w:before="150" w:beforeAutospacing="0" w:after="150" w:afterAutospacing="0" w:line="408" w:lineRule="atLeast"/>
        <w:ind w:left="75" w:right="75"/>
        <w:rPr>
          <w:color w:val="000000"/>
        </w:rPr>
      </w:pPr>
      <w:r w:rsidRPr="00C83007">
        <w:rPr>
          <w:color w:val="000000"/>
        </w:rPr>
        <w:t>Изначально пользуйтесь только качественной бытовой техникой, купленной в специализированном магазине. Не пренебрегайте инструкцией – обязательно изучите и соблюдайте все указанные в ней правила. Ваши электроприборы должны быть исправны, и применяться исключительно по прямому назначению. Если техника дала сбой, не пробуйте ремонтировать ее самостоятельно – доверьте это специалисту или же обратитесь в сервисный центр производителя.</w:t>
      </w:r>
    </w:p>
    <w:p w:rsidR="00C83007" w:rsidRPr="00C83007" w:rsidRDefault="00C83007" w:rsidP="00C83007">
      <w:pPr>
        <w:pStyle w:val="a3"/>
        <w:shd w:val="clear" w:color="auto" w:fill="FFFFFF"/>
        <w:spacing w:before="150" w:beforeAutospacing="0" w:after="150" w:afterAutospacing="0" w:line="408" w:lineRule="atLeast"/>
        <w:ind w:left="75" w:right="75"/>
        <w:rPr>
          <w:color w:val="000000"/>
        </w:rPr>
      </w:pPr>
      <w:r w:rsidRPr="00C83007">
        <w:rPr>
          <w:color w:val="000000"/>
        </w:rPr>
        <w:t>Для исключения возгорания электрооборудования из-за скачков и перепадов напряжения пользуйтесь сетевыми фильтрами. Следите за тем, чтобы вилки и розетки не нагревались, ведь это первый признак неисправности или перегрузки сети, что, соответственно, может привести к короткому замыканию. Следите за тем, чтобы провода от электроприборов не находились под ковром, так как они могут перетереться.</w:t>
      </w:r>
    </w:p>
    <w:p w:rsidR="00C83007" w:rsidRPr="00C83007" w:rsidRDefault="00C83007" w:rsidP="00C83007">
      <w:pPr>
        <w:pStyle w:val="a3"/>
        <w:shd w:val="clear" w:color="auto" w:fill="FFFFFF"/>
        <w:spacing w:before="150" w:beforeAutospacing="0" w:after="150" w:afterAutospacing="0" w:line="408" w:lineRule="atLeast"/>
        <w:ind w:left="75" w:right="75"/>
        <w:rPr>
          <w:color w:val="000000"/>
        </w:rPr>
      </w:pPr>
      <w:r w:rsidRPr="00C83007">
        <w:rPr>
          <w:color w:val="000000"/>
        </w:rPr>
        <w:t>Всегда отключайте телевизор от электросети, так как даже в режиме ожидания его основные узлы находятся под напряжением. Не трогайте технику мокрыми руками и не держите включенные электроприборы в ванной, так как здесь образуются токопроводящие водяные пары. Ни в коем случае не пользуйтесь самодельными удлинителями, электронагревательными приборами и электроинструментом.</w:t>
      </w:r>
    </w:p>
    <w:p w:rsidR="00C83007" w:rsidRPr="00C83007" w:rsidRDefault="00C83007" w:rsidP="00C83007">
      <w:pPr>
        <w:pStyle w:val="a3"/>
        <w:shd w:val="clear" w:color="auto" w:fill="FFFFFF"/>
        <w:spacing w:before="150" w:beforeAutospacing="0" w:after="150" w:afterAutospacing="0" w:line="408" w:lineRule="atLeast"/>
        <w:ind w:left="75" w:right="75"/>
        <w:rPr>
          <w:color w:val="000000"/>
        </w:rPr>
      </w:pPr>
      <w:r w:rsidRPr="00C83007">
        <w:rPr>
          <w:color w:val="000000"/>
        </w:rPr>
        <w:t>Одна из главных «заповедей» безопасности – не оставляйте включенные электроприборы без присмотра. Хотя, есть здесь и небольшая оговорка: все, кроме холодильника. Но, как показывает практика, иногда подводит даже он.</w:t>
      </w:r>
    </w:p>
    <w:p w:rsidR="00C83007" w:rsidRPr="00C83007" w:rsidRDefault="00C83007" w:rsidP="00C83007">
      <w:pPr>
        <w:pStyle w:val="a3"/>
        <w:shd w:val="clear" w:color="auto" w:fill="FFFFFF"/>
        <w:spacing w:before="150" w:beforeAutospacing="0" w:after="150" w:afterAutospacing="0" w:line="408" w:lineRule="atLeast"/>
        <w:ind w:left="75" w:right="75"/>
        <w:rPr>
          <w:color w:val="000000"/>
        </w:rPr>
      </w:pPr>
      <w:r w:rsidRPr="00C83007">
        <w:rPr>
          <w:color w:val="000000"/>
        </w:rPr>
        <w:t xml:space="preserve">Что касается электрообогревателей, то в этом случае осторожными необходимо быть и с технически исправными «экземплярами». Опасно оставлять их включенными на ночь, использовать для сушки вещей, устанавливать вблизи мебели или занавесок, а также на сгораемое основание без подставки. Кроме того, обогреватель является очень мощным прибором, поэтому, используя его, нужно учитывать общую нагрузку на электросеть. Включать </w:t>
      </w:r>
      <w:r w:rsidRPr="00C83007">
        <w:rPr>
          <w:color w:val="000000"/>
        </w:rPr>
        <w:lastRenderedPageBreak/>
        <w:t xml:space="preserve">его наряду с </w:t>
      </w:r>
      <w:proofErr w:type="gramStart"/>
      <w:r w:rsidRPr="00C83007">
        <w:rPr>
          <w:color w:val="000000"/>
        </w:rPr>
        <w:t>работающими</w:t>
      </w:r>
      <w:proofErr w:type="gramEnd"/>
      <w:r w:rsidRPr="00C83007">
        <w:rPr>
          <w:color w:val="000000"/>
        </w:rPr>
        <w:t xml:space="preserve"> микроволновкой, телевизором, стиральной машиной и компьютером не стоит.</w:t>
      </w:r>
    </w:p>
    <w:p w:rsidR="00C83007" w:rsidRPr="00C83007" w:rsidRDefault="00C83007" w:rsidP="00C83007">
      <w:pPr>
        <w:pStyle w:val="a3"/>
        <w:shd w:val="clear" w:color="auto" w:fill="FFFFFF"/>
        <w:spacing w:before="150" w:beforeAutospacing="0" w:after="150" w:afterAutospacing="0" w:line="408" w:lineRule="atLeast"/>
        <w:ind w:left="75" w:right="75"/>
        <w:rPr>
          <w:color w:val="000000"/>
        </w:rPr>
      </w:pPr>
      <w:r w:rsidRPr="00C83007">
        <w:rPr>
          <w:color w:val="000000"/>
        </w:rPr>
        <w:t>Легкость в использовании и удобство – основные достоинства нынешней бытовой техники. Однако</w:t>
      </w:r>
      <w:proofErr w:type="gramStart"/>
      <w:r w:rsidRPr="00C83007">
        <w:rPr>
          <w:color w:val="000000"/>
        </w:rPr>
        <w:t>,</w:t>
      </w:r>
      <w:proofErr w:type="gramEnd"/>
      <w:r w:rsidRPr="00C83007">
        <w:rPr>
          <w:color w:val="000000"/>
        </w:rPr>
        <w:t xml:space="preserve"> исправно служит она, как правило, до тех пор, пока соблюдаются все рекомендации прилагаемой к ней инструкции. В обратном случае вас могут ждать весьма неприятные сюрпризы. Чтобы не допустить возникновения чрезвычайной ситуации, помните, что самая надежная защита – это бдительность!</w:t>
      </w:r>
    </w:p>
    <w:p w:rsidR="00C01F27" w:rsidRDefault="00C01F27"/>
    <w:sectPr w:rsidR="00C01F27" w:rsidSect="00301993">
      <w:type w:val="continuous"/>
      <w:pgSz w:w="11906" w:h="16838" w:code="9"/>
      <w:pgMar w:top="28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5E7"/>
    <w:rsid w:val="002825E7"/>
    <w:rsid w:val="00301993"/>
    <w:rsid w:val="00C01F27"/>
    <w:rsid w:val="00C8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3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3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30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3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3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30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4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2262</Characters>
  <Application>Microsoft Office Word</Application>
  <DocSecurity>0</DocSecurity>
  <Lines>18</Lines>
  <Paragraphs>5</Paragraphs>
  <ScaleCrop>false</ScaleCrop>
  <Company/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ОНД Старая Русса</dc:creator>
  <cp:keywords/>
  <dc:description/>
  <cp:lastModifiedBy>ОНД Старая Русса</cp:lastModifiedBy>
  <cp:revision>3</cp:revision>
  <dcterms:created xsi:type="dcterms:W3CDTF">2018-04-02T08:30:00Z</dcterms:created>
  <dcterms:modified xsi:type="dcterms:W3CDTF">2018-04-02T08:31:00Z</dcterms:modified>
</cp:coreProperties>
</file>