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C4" w:rsidRPr="007937B2" w:rsidRDefault="000A0851" w:rsidP="00A848C4">
      <w:pPr>
        <w:ind w:right="-427"/>
        <w:rPr>
          <w:rFonts w:cs="Times New Roman"/>
          <w:b/>
          <w:color w:val="000000" w:themeColor="text1"/>
          <w:sz w:val="28"/>
          <w:szCs w:val="28"/>
        </w:rPr>
      </w:pPr>
      <w:r w:rsidRPr="007937B2">
        <w:rPr>
          <w:rFonts w:cs="Times New Roman"/>
          <w:b/>
          <w:color w:val="000000" w:themeColor="text1"/>
          <w:sz w:val="28"/>
          <w:szCs w:val="28"/>
        </w:rPr>
        <w:t>Н</w:t>
      </w:r>
      <w:r w:rsidR="00A848C4" w:rsidRPr="007937B2">
        <w:rPr>
          <w:rFonts w:cs="Times New Roman"/>
          <w:b/>
          <w:color w:val="000000" w:themeColor="text1"/>
          <w:sz w:val="28"/>
          <w:szCs w:val="28"/>
        </w:rPr>
        <w:t xml:space="preserve">а </w:t>
      </w:r>
      <w:r w:rsidR="006E30D3" w:rsidRPr="007937B2">
        <w:rPr>
          <w:rFonts w:cs="Times New Roman"/>
          <w:b/>
          <w:color w:val="000000" w:themeColor="text1"/>
          <w:sz w:val="28"/>
          <w:szCs w:val="28"/>
        </w:rPr>
        <w:t xml:space="preserve">портале </w:t>
      </w:r>
      <w:proofErr w:type="spellStart"/>
      <w:r w:rsidR="006E30D3" w:rsidRPr="007937B2">
        <w:rPr>
          <w:rFonts w:cs="Times New Roman"/>
          <w:b/>
          <w:color w:val="000000" w:themeColor="text1"/>
          <w:sz w:val="28"/>
          <w:szCs w:val="28"/>
        </w:rPr>
        <w:t>Г</w:t>
      </w:r>
      <w:r w:rsidR="00A848C4" w:rsidRPr="007937B2">
        <w:rPr>
          <w:rFonts w:cs="Times New Roman"/>
          <w:b/>
          <w:color w:val="000000" w:themeColor="text1"/>
          <w:sz w:val="28"/>
          <w:szCs w:val="28"/>
        </w:rPr>
        <w:t>осуслуг</w:t>
      </w:r>
      <w:proofErr w:type="spellEnd"/>
      <w:r w:rsidR="00E973F4" w:rsidRPr="007937B2">
        <w:rPr>
          <w:rFonts w:cs="Times New Roman"/>
          <w:b/>
          <w:color w:val="000000" w:themeColor="text1"/>
          <w:sz w:val="28"/>
          <w:szCs w:val="28"/>
        </w:rPr>
        <w:t xml:space="preserve"> россиянам </w:t>
      </w:r>
      <w:r w:rsidR="00A848C4" w:rsidRPr="007937B2">
        <w:rPr>
          <w:rFonts w:cs="Times New Roman"/>
          <w:b/>
          <w:color w:val="000000" w:themeColor="text1"/>
          <w:sz w:val="28"/>
          <w:szCs w:val="28"/>
        </w:rPr>
        <w:t xml:space="preserve">доступны выписки из </w:t>
      </w:r>
      <w:r w:rsidR="00E973F4" w:rsidRPr="007937B2">
        <w:rPr>
          <w:rFonts w:cs="Times New Roman"/>
          <w:b/>
          <w:color w:val="000000" w:themeColor="text1"/>
          <w:sz w:val="28"/>
          <w:szCs w:val="28"/>
        </w:rPr>
        <w:t>ЕГРН</w:t>
      </w:r>
    </w:p>
    <w:p w:rsidR="008D4BDF" w:rsidRPr="007937B2" w:rsidRDefault="008D4BDF" w:rsidP="00A848C4">
      <w:pPr>
        <w:ind w:right="-427"/>
        <w:rPr>
          <w:rFonts w:cs="SegoeUI"/>
          <w:color w:val="000000" w:themeColor="text1"/>
          <w:sz w:val="24"/>
          <w:szCs w:val="24"/>
        </w:rPr>
      </w:pPr>
    </w:p>
    <w:p w:rsidR="00A848C4" w:rsidRPr="007937B2" w:rsidRDefault="006E30D3" w:rsidP="00A848C4">
      <w:pPr>
        <w:ind w:right="-427"/>
        <w:rPr>
          <w:rFonts w:cs="SegoeUI"/>
          <w:color w:val="000000" w:themeColor="text1"/>
          <w:sz w:val="24"/>
          <w:szCs w:val="24"/>
        </w:rPr>
      </w:pPr>
      <w:r w:rsidRPr="007937B2">
        <w:rPr>
          <w:rFonts w:cs="SegoeUI"/>
          <w:color w:val="000000" w:themeColor="text1"/>
          <w:sz w:val="24"/>
          <w:szCs w:val="24"/>
        </w:rPr>
        <w:t>К различным способам заказа наиб</w:t>
      </w:r>
      <w:bookmarkStart w:id="0" w:name="_GoBack"/>
      <w:bookmarkEnd w:id="0"/>
      <w:r w:rsidRPr="007937B2">
        <w:rPr>
          <w:rFonts w:cs="SegoeUI"/>
          <w:color w:val="000000" w:themeColor="text1"/>
          <w:sz w:val="24"/>
          <w:szCs w:val="24"/>
        </w:rPr>
        <w:t xml:space="preserve">олее востребованных выписок из </w:t>
      </w:r>
      <w:r w:rsidR="00A848C4" w:rsidRPr="007937B2">
        <w:rPr>
          <w:rFonts w:cs="SegoeUI"/>
          <w:color w:val="000000" w:themeColor="text1"/>
          <w:sz w:val="24"/>
          <w:szCs w:val="24"/>
        </w:rPr>
        <w:t>Единого государственного реестра недвижимости (ЕГРН)</w:t>
      </w:r>
      <w:r w:rsidRPr="007937B2">
        <w:rPr>
          <w:rFonts w:cs="SegoeUI"/>
          <w:color w:val="000000" w:themeColor="text1"/>
          <w:sz w:val="24"/>
          <w:szCs w:val="24"/>
        </w:rPr>
        <w:t xml:space="preserve"> добавился еще один: теперь россияне могут их получить </w:t>
      </w:r>
      <w:r w:rsidR="00E973F4" w:rsidRPr="007937B2">
        <w:rPr>
          <w:rFonts w:cs="SegoeUI"/>
          <w:color w:val="000000" w:themeColor="text1"/>
          <w:sz w:val="24"/>
          <w:szCs w:val="24"/>
        </w:rPr>
        <w:t xml:space="preserve">и </w:t>
      </w:r>
      <w:r w:rsidRPr="007937B2">
        <w:rPr>
          <w:rFonts w:cs="SegoeUI"/>
          <w:color w:val="000000" w:themeColor="text1"/>
          <w:sz w:val="24"/>
          <w:szCs w:val="24"/>
        </w:rPr>
        <w:t xml:space="preserve">на портале </w:t>
      </w:r>
      <w:proofErr w:type="spellStart"/>
      <w:r w:rsidRPr="007937B2">
        <w:rPr>
          <w:rFonts w:cs="SegoeUI"/>
          <w:color w:val="000000" w:themeColor="text1"/>
          <w:sz w:val="24"/>
          <w:szCs w:val="24"/>
        </w:rPr>
        <w:t>Госуслуг</w:t>
      </w:r>
      <w:proofErr w:type="spellEnd"/>
      <w:r w:rsidRPr="007937B2">
        <w:rPr>
          <w:rFonts w:cs="SegoeUI"/>
          <w:color w:val="000000" w:themeColor="text1"/>
          <w:sz w:val="24"/>
          <w:szCs w:val="24"/>
        </w:rPr>
        <w:t>.</w:t>
      </w:r>
      <w:r w:rsidR="00A848C4" w:rsidRPr="007937B2">
        <w:rPr>
          <w:rFonts w:cs="SegoeUI"/>
          <w:color w:val="000000" w:themeColor="text1"/>
          <w:sz w:val="24"/>
          <w:szCs w:val="24"/>
        </w:rPr>
        <w:t xml:space="preserve"> Новый электронный сервис </w:t>
      </w:r>
      <w:r w:rsidR="00E973F4" w:rsidRPr="007937B2">
        <w:rPr>
          <w:rFonts w:cs="SegoeUI"/>
          <w:color w:val="000000" w:themeColor="text1"/>
          <w:sz w:val="24"/>
          <w:szCs w:val="24"/>
        </w:rPr>
        <w:t xml:space="preserve">недавно </w:t>
      </w:r>
      <w:r w:rsidR="00A848C4" w:rsidRPr="007937B2">
        <w:rPr>
          <w:rFonts w:cs="SegoeUI"/>
          <w:color w:val="000000" w:themeColor="text1"/>
          <w:sz w:val="24"/>
          <w:szCs w:val="24"/>
        </w:rPr>
        <w:t xml:space="preserve">запущен </w:t>
      </w:r>
      <w:r w:rsidR="00E973F4" w:rsidRPr="007937B2">
        <w:rPr>
          <w:rFonts w:cs="SegoeUI"/>
          <w:color w:val="000000" w:themeColor="text1"/>
          <w:sz w:val="24"/>
          <w:szCs w:val="24"/>
        </w:rPr>
        <w:t xml:space="preserve">в работу </w:t>
      </w:r>
      <w:r w:rsidRPr="007937B2">
        <w:rPr>
          <w:rFonts w:cs="SegoeUI"/>
          <w:color w:val="000000" w:themeColor="text1"/>
          <w:sz w:val="24"/>
          <w:szCs w:val="24"/>
        </w:rPr>
        <w:t>Министерством цифрового развития, связи и массовых коммуникаций</w:t>
      </w:r>
      <w:r w:rsidR="00E973F4" w:rsidRPr="007937B2">
        <w:rPr>
          <w:rFonts w:cs="SegoeUI"/>
          <w:color w:val="000000" w:themeColor="text1"/>
          <w:sz w:val="24"/>
          <w:szCs w:val="24"/>
        </w:rPr>
        <w:t xml:space="preserve"> и </w:t>
      </w:r>
      <w:proofErr w:type="spellStart"/>
      <w:r w:rsidR="00E973F4" w:rsidRPr="007937B2">
        <w:rPr>
          <w:rFonts w:cs="SegoeUI"/>
          <w:color w:val="000000" w:themeColor="text1"/>
          <w:sz w:val="24"/>
          <w:szCs w:val="24"/>
        </w:rPr>
        <w:t>Росреестром</w:t>
      </w:r>
      <w:proofErr w:type="spellEnd"/>
      <w:r w:rsidR="00E973F4" w:rsidRPr="007937B2">
        <w:rPr>
          <w:rFonts w:cs="SegoeUI"/>
          <w:color w:val="000000" w:themeColor="text1"/>
          <w:sz w:val="24"/>
          <w:szCs w:val="24"/>
        </w:rPr>
        <w:t xml:space="preserve">. </w:t>
      </w:r>
      <w:r w:rsidR="00E973F4" w:rsidRPr="007937B2">
        <w:rPr>
          <w:rFonts w:cs="SegoeUI"/>
          <w:color w:val="000000" w:themeColor="text1"/>
          <w:sz w:val="24"/>
          <w:szCs w:val="24"/>
        </w:rPr>
        <w:br/>
      </w:r>
      <w:r w:rsidR="00E973F4" w:rsidRPr="007937B2">
        <w:rPr>
          <w:rFonts w:cs="SegoeUI"/>
          <w:color w:val="000000" w:themeColor="text1"/>
          <w:sz w:val="24"/>
          <w:szCs w:val="24"/>
        </w:rPr>
        <w:br/>
      </w:r>
      <w:r w:rsidRPr="007937B2">
        <w:rPr>
          <w:rFonts w:cs="SegoeUI"/>
          <w:color w:val="000000" w:themeColor="text1"/>
          <w:sz w:val="24"/>
          <w:szCs w:val="24"/>
        </w:rPr>
        <w:t xml:space="preserve">Пользователям </w:t>
      </w:r>
      <w:proofErr w:type="spellStart"/>
      <w:r w:rsidRPr="007937B2">
        <w:rPr>
          <w:rFonts w:cs="SegoeUI"/>
          <w:color w:val="000000" w:themeColor="text1"/>
          <w:sz w:val="24"/>
          <w:szCs w:val="24"/>
        </w:rPr>
        <w:t>Госуслуг</w:t>
      </w:r>
      <w:proofErr w:type="spellEnd"/>
      <w:r w:rsidRPr="007937B2">
        <w:rPr>
          <w:rFonts w:cs="SegoeUI"/>
          <w:color w:val="000000" w:themeColor="text1"/>
          <w:sz w:val="24"/>
          <w:szCs w:val="24"/>
        </w:rPr>
        <w:t xml:space="preserve"> доступны </w:t>
      </w:r>
      <w:r w:rsidR="00E973F4" w:rsidRPr="007937B2">
        <w:rPr>
          <w:rFonts w:cs="SegoeUI"/>
          <w:color w:val="000000" w:themeColor="text1"/>
          <w:sz w:val="24"/>
          <w:szCs w:val="24"/>
        </w:rPr>
        <w:t xml:space="preserve">на портале следующие виды </w:t>
      </w:r>
      <w:r w:rsidRPr="007937B2">
        <w:rPr>
          <w:rFonts w:cs="SegoeUI"/>
          <w:color w:val="000000" w:themeColor="text1"/>
          <w:sz w:val="24"/>
          <w:szCs w:val="24"/>
        </w:rPr>
        <w:t>выпис</w:t>
      </w:r>
      <w:r w:rsidR="00E973F4" w:rsidRPr="007937B2">
        <w:rPr>
          <w:rFonts w:cs="SegoeUI"/>
          <w:color w:val="000000" w:themeColor="text1"/>
          <w:sz w:val="24"/>
          <w:szCs w:val="24"/>
        </w:rPr>
        <w:t>ок</w:t>
      </w:r>
      <w:r w:rsidR="00A848C4" w:rsidRPr="007937B2">
        <w:rPr>
          <w:rFonts w:cs="SegoeUI"/>
          <w:color w:val="000000" w:themeColor="text1"/>
          <w:sz w:val="24"/>
          <w:szCs w:val="24"/>
        </w:rPr>
        <w:t xml:space="preserve"> из ЕГРН</w:t>
      </w:r>
      <w:r w:rsidR="00E973F4" w:rsidRPr="007937B2">
        <w:rPr>
          <w:rFonts w:cs="SegoeUI"/>
          <w:color w:val="000000" w:themeColor="text1"/>
          <w:sz w:val="24"/>
          <w:szCs w:val="24"/>
        </w:rPr>
        <w:t>:</w:t>
      </w:r>
      <w:r w:rsidRPr="007937B2">
        <w:rPr>
          <w:rFonts w:cs="SegoeUI"/>
          <w:color w:val="000000" w:themeColor="text1"/>
          <w:sz w:val="24"/>
          <w:szCs w:val="24"/>
        </w:rPr>
        <w:t xml:space="preserve"> </w:t>
      </w:r>
      <w:r w:rsidR="00A848C4" w:rsidRPr="007937B2">
        <w:rPr>
          <w:rFonts w:cs="SegoeUI"/>
          <w:color w:val="000000" w:themeColor="text1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="00E973F4" w:rsidRPr="007937B2">
        <w:rPr>
          <w:rFonts w:cs="SegoeUI"/>
          <w:color w:val="000000" w:themeColor="text1"/>
          <w:sz w:val="24"/>
          <w:szCs w:val="24"/>
        </w:rPr>
        <w:t>;</w:t>
      </w:r>
    </w:p>
    <w:p w:rsidR="00A848C4" w:rsidRPr="007937B2" w:rsidRDefault="00A848C4" w:rsidP="00A848C4">
      <w:pPr>
        <w:ind w:right="-427"/>
        <w:rPr>
          <w:rFonts w:cs="SegoeUI"/>
          <w:color w:val="000000" w:themeColor="text1"/>
          <w:sz w:val="24"/>
          <w:szCs w:val="24"/>
        </w:rPr>
      </w:pPr>
      <w:r w:rsidRPr="007937B2">
        <w:rPr>
          <w:rFonts w:cs="SegoeUI"/>
          <w:color w:val="000000" w:themeColor="text1"/>
          <w:sz w:val="24"/>
          <w:szCs w:val="24"/>
        </w:rPr>
        <w:t>об объекте недвижимости;</w:t>
      </w:r>
      <w:r w:rsidR="006E30D3" w:rsidRPr="007937B2">
        <w:rPr>
          <w:rFonts w:cs="SegoeUI"/>
          <w:color w:val="000000" w:themeColor="text1"/>
          <w:sz w:val="24"/>
          <w:szCs w:val="24"/>
        </w:rPr>
        <w:t xml:space="preserve"> </w:t>
      </w:r>
      <w:r w:rsidRPr="007937B2">
        <w:rPr>
          <w:rFonts w:cs="SegoeUI"/>
          <w:color w:val="000000" w:themeColor="text1"/>
          <w:sz w:val="24"/>
          <w:szCs w:val="24"/>
        </w:rPr>
        <w:t>о переходе прав на объект недвижимости.</w:t>
      </w:r>
      <w:r w:rsidR="00E973F4" w:rsidRPr="007937B2">
        <w:rPr>
          <w:rFonts w:cs="SegoeUI"/>
          <w:color w:val="000000" w:themeColor="text1"/>
          <w:sz w:val="24"/>
          <w:szCs w:val="24"/>
        </w:rPr>
        <w:t xml:space="preserve"> </w:t>
      </w:r>
      <w:r w:rsidR="00BE6F77" w:rsidRPr="007937B2">
        <w:rPr>
          <w:rFonts w:cs="SegoeUI"/>
          <w:color w:val="000000" w:themeColor="text1"/>
          <w:sz w:val="24"/>
          <w:szCs w:val="24"/>
        </w:rPr>
        <w:t>Заявителю д</w:t>
      </w:r>
      <w:r w:rsidRPr="007937B2">
        <w:rPr>
          <w:rFonts w:cs="SegoeUI"/>
          <w:color w:val="000000" w:themeColor="text1"/>
          <w:sz w:val="24"/>
          <w:szCs w:val="24"/>
        </w:rPr>
        <w:t xml:space="preserve">ля направления запроса </w:t>
      </w:r>
      <w:r w:rsidR="001E2F11" w:rsidRPr="007937B2">
        <w:rPr>
          <w:rFonts w:cs="SegoeUI"/>
          <w:color w:val="000000" w:themeColor="text1"/>
          <w:sz w:val="24"/>
          <w:szCs w:val="24"/>
        </w:rPr>
        <w:t>достаточно</w:t>
      </w:r>
      <w:r w:rsidRPr="007937B2">
        <w:rPr>
          <w:rFonts w:cs="SegoeUI"/>
          <w:color w:val="000000" w:themeColor="text1"/>
          <w:sz w:val="24"/>
          <w:szCs w:val="24"/>
        </w:rPr>
        <w:t xml:space="preserve"> иметь подтвержденную учетную запись</w:t>
      </w:r>
      <w:r w:rsidR="00C164A3" w:rsidRPr="007937B2">
        <w:rPr>
          <w:rFonts w:cs="SegoeUI"/>
          <w:color w:val="000000" w:themeColor="text1"/>
          <w:sz w:val="24"/>
          <w:szCs w:val="24"/>
        </w:rPr>
        <w:t xml:space="preserve"> на </w:t>
      </w:r>
      <w:proofErr w:type="spellStart"/>
      <w:r w:rsidR="00C164A3" w:rsidRPr="007937B2">
        <w:rPr>
          <w:rFonts w:cs="SegoeUI"/>
          <w:color w:val="000000" w:themeColor="text1"/>
          <w:sz w:val="24"/>
          <w:szCs w:val="24"/>
        </w:rPr>
        <w:t>Госуслугах</w:t>
      </w:r>
      <w:proofErr w:type="spellEnd"/>
      <w:r w:rsidRPr="007937B2">
        <w:rPr>
          <w:rFonts w:cs="SegoeUI"/>
          <w:color w:val="000000" w:themeColor="text1"/>
          <w:sz w:val="24"/>
          <w:szCs w:val="24"/>
        </w:rPr>
        <w:t xml:space="preserve">. </w:t>
      </w:r>
      <w:r w:rsidR="00C164A3" w:rsidRPr="007937B2">
        <w:rPr>
          <w:rFonts w:cs="SegoeUI"/>
          <w:color w:val="000000" w:themeColor="text1"/>
          <w:sz w:val="24"/>
          <w:szCs w:val="24"/>
        </w:rPr>
        <w:t>После оплаты (она предусмотрена законом з</w:t>
      </w:r>
      <w:r w:rsidR="00C164A3" w:rsidRPr="007937B2">
        <w:rPr>
          <w:rFonts w:cs="SegoeUI"/>
          <w:color w:val="000000" w:themeColor="text1"/>
          <w:sz w:val="24"/>
          <w:szCs w:val="24"/>
        </w:rPr>
        <w:t>а предоставление сведений из ЕГРН</w:t>
      </w:r>
      <w:r w:rsidR="00BE6F77" w:rsidRPr="007937B2">
        <w:rPr>
          <w:rFonts w:cs="SegoeUI"/>
          <w:color w:val="000000" w:themeColor="text1"/>
          <w:sz w:val="24"/>
          <w:szCs w:val="24"/>
        </w:rPr>
        <w:t xml:space="preserve"> </w:t>
      </w:r>
      <w:r w:rsidR="00C164A3" w:rsidRPr="007937B2">
        <w:rPr>
          <w:rFonts w:cs="SegoeUI"/>
          <w:color w:val="000000" w:themeColor="text1"/>
          <w:sz w:val="24"/>
          <w:szCs w:val="24"/>
        </w:rPr>
        <w:t xml:space="preserve">по установленным </w:t>
      </w:r>
      <w:proofErr w:type="gramStart"/>
      <w:r w:rsidR="00C164A3" w:rsidRPr="007937B2">
        <w:rPr>
          <w:rFonts w:cs="SegoeUI"/>
          <w:color w:val="000000" w:themeColor="text1"/>
          <w:sz w:val="24"/>
          <w:szCs w:val="24"/>
        </w:rPr>
        <w:t>тарифам</w:t>
      </w:r>
      <w:r w:rsidR="00C164A3" w:rsidRPr="007937B2">
        <w:rPr>
          <w:rFonts w:cs="SegoeUI"/>
          <w:color w:val="000000" w:themeColor="text1"/>
          <w:sz w:val="24"/>
          <w:szCs w:val="24"/>
        </w:rPr>
        <w:t xml:space="preserve">) </w:t>
      </w:r>
      <w:proofErr w:type="gramEnd"/>
      <w:r w:rsidR="00C164A3" w:rsidRPr="007937B2">
        <w:rPr>
          <w:rFonts w:cs="SegoeUI"/>
          <w:color w:val="000000" w:themeColor="text1"/>
          <w:sz w:val="24"/>
          <w:szCs w:val="24"/>
        </w:rPr>
        <w:t>р</w:t>
      </w:r>
      <w:r w:rsidRPr="007937B2">
        <w:rPr>
          <w:rFonts w:cs="SegoeUI"/>
          <w:color w:val="000000" w:themeColor="text1"/>
          <w:sz w:val="24"/>
          <w:szCs w:val="24"/>
        </w:rPr>
        <w:t>езультат поступит в личный кабинет в виде электронного документа</w:t>
      </w:r>
      <w:r w:rsidR="00BE6F77" w:rsidRPr="007937B2">
        <w:rPr>
          <w:rFonts w:cs="SegoeUI"/>
          <w:color w:val="000000" w:themeColor="text1"/>
          <w:sz w:val="24"/>
          <w:szCs w:val="24"/>
        </w:rPr>
        <w:t xml:space="preserve"> с</w:t>
      </w:r>
      <w:r w:rsidRPr="007937B2">
        <w:rPr>
          <w:rFonts w:cs="SegoeUI"/>
          <w:color w:val="000000" w:themeColor="text1"/>
          <w:sz w:val="24"/>
          <w:szCs w:val="24"/>
        </w:rPr>
        <w:t xml:space="preserve"> усиленной квалифицированной подписью органа регистрации прав. Такая выписка является равнозначной бумажной версии, заверенной должностным лицом и печатью </w:t>
      </w:r>
      <w:proofErr w:type="spellStart"/>
      <w:r w:rsidR="006E30D3" w:rsidRPr="007937B2">
        <w:rPr>
          <w:rFonts w:cs="SegoeUI"/>
          <w:color w:val="000000" w:themeColor="text1"/>
          <w:sz w:val="24"/>
          <w:szCs w:val="24"/>
        </w:rPr>
        <w:t>Росреестра</w:t>
      </w:r>
      <w:proofErr w:type="spellEnd"/>
      <w:r w:rsidRPr="007937B2">
        <w:rPr>
          <w:rFonts w:cs="SegoeUI"/>
          <w:color w:val="000000" w:themeColor="text1"/>
          <w:sz w:val="24"/>
          <w:szCs w:val="24"/>
        </w:rPr>
        <w:t>.</w:t>
      </w:r>
    </w:p>
    <w:p w:rsidR="00A848C4" w:rsidRPr="007937B2" w:rsidRDefault="00A848C4" w:rsidP="00A848C4">
      <w:pPr>
        <w:ind w:right="-427"/>
        <w:rPr>
          <w:rFonts w:cs="SegoeUI"/>
          <w:color w:val="000000" w:themeColor="text1"/>
          <w:sz w:val="24"/>
          <w:szCs w:val="24"/>
        </w:rPr>
      </w:pPr>
    </w:p>
    <w:p w:rsidR="00A848C4" w:rsidRPr="007937B2" w:rsidRDefault="00A848C4" w:rsidP="00A848C4">
      <w:pPr>
        <w:ind w:right="-427"/>
        <w:rPr>
          <w:rFonts w:cs="SegoeUI"/>
          <w:b/>
          <w:color w:val="000000" w:themeColor="text1"/>
          <w:sz w:val="24"/>
          <w:szCs w:val="24"/>
        </w:rPr>
      </w:pPr>
      <w:r w:rsidRPr="007937B2">
        <w:rPr>
          <w:rFonts w:cs="SegoeUI"/>
          <w:b/>
          <w:color w:val="000000" w:themeColor="text1"/>
          <w:sz w:val="24"/>
          <w:szCs w:val="24"/>
        </w:rPr>
        <w:t>Елена Мартынова</w:t>
      </w:r>
      <w:r w:rsidR="008D4BDF" w:rsidRPr="007937B2">
        <w:rPr>
          <w:rFonts w:cs="SegoeUI"/>
          <w:b/>
          <w:color w:val="000000" w:themeColor="text1"/>
          <w:sz w:val="24"/>
          <w:szCs w:val="24"/>
        </w:rPr>
        <w:t xml:space="preserve">, </w:t>
      </w:r>
      <w:r w:rsidRPr="007937B2">
        <w:rPr>
          <w:rFonts w:cs="SegoeUI"/>
          <w:b/>
          <w:color w:val="000000" w:themeColor="text1"/>
          <w:sz w:val="24"/>
          <w:szCs w:val="24"/>
        </w:rPr>
        <w:t xml:space="preserve">заместитель руководителя </w:t>
      </w:r>
      <w:proofErr w:type="spellStart"/>
      <w:r w:rsidRPr="007937B2">
        <w:rPr>
          <w:rFonts w:cs="SegoeUI"/>
          <w:b/>
          <w:color w:val="000000" w:themeColor="text1"/>
          <w:sz w:val="24"/>
          <w:szCs w:val="24"/>
        </w:rPr>
        <w:t>Росреестра</w:t>
      </w:r>
      <w:proofErr w:type="spellEnd"/>
      <w:r w:rsidR="008D4BDF" w:rsidRPr="007937B2">
        <w:rPr>
          <w:rFonts w:cs="SegoeUI"/>
          <w:b/>
          <w:color w:val="000000" w:themeColor="text1"/>
          <w:sz w:val="24"/>
          <w:szCs w:val="24"/>
        </w:rPr>
        <w:t>:</w:t>
      </w:r>
    </w:p>
    <w:p w:rsidR="00A848C4" w:rsidRPr="007937B2" w:rsidRDefault="008D4BDF" w:rsidP="00A848C4">
      <w:pPr>
        <w:ind w:right="-427"/>
        <w:rPr>
          <w:rFonts w:cs="SegoeUI"/>
          <w:i/>
          <w:color w:val="000000" w:themeColor="text1"/>
          <w:sz w:val="24"/>
          <w:szCs w:val="24"/>
        </w:rPr>
      </w:pPr>
      <w:r w:rsidRPr="007937B2">
        <w:rPr>
          <w:rFonts w:cs="SegoeUI"/>
          <w:i/>
          <w:color w:val="000000" w:themeColor="text1"/>
          <w:sz w:val="24"/>
          <w:szCs w:val="24"/>
        </w:rPr>
        <w:t>«</w:t>
      </w:r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Вывод государственных услуг на ЕПГУ — одно из мероприятий, которое включено в программу цифровой трансформации </w:t>
      </w:r>
      <w:proofErr w:type="spellStart"/>
      <w:r w:rsidR="00A848C4" w:rsidRPr="007937B2">
        <w:rPr>
          <w:rFonts w:cs="SegoeUI"/>
          <w:i/>
          <w:color w:val="000000" w:themeColor="text1"/>
          <w:sz w:val="24"/>
          <w:szCs w:val="24"/>
        </w:rPr>
        <w:t>Росреестра</w:t>
      </w:r>
      <w:proofErr w:type="spellEnd"/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, утверждённой в 2020 году, и реализуется совместно с </w:t>
      </w:r>
      <w:proofErr w:type="spellStart"/>
      <w:r w:rsidR="00A848C4" w:rsidRPr="007937B2">
        <w:rPr>
          <w:rFonts w:cs="SegoeUI"/>
          <w:i/>
          <w:color w:val="000000" w:themeColor="text1"/>
          <w:sz w:val="24"/>
          <w:szCs w:val="24"/>
        </w:rPr>
        <w:t>Минцифры</w:t>
      </w:r>
      <w:proofErr w:type="spellEnd"/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. С помощью портала </w:t>
      </w:r>
      <w:proofErr w:type="spellStart"/>
      <w:r w:rsidR="00A848C4" w:rsidRPr="007937B2">
        <w:rPr>
          <w:rFonts w:cs="SegoeUI"/>
          <w:i/>
          <w:color w:val="000000" w:themeColor="text1"/>
          <w:sz w:val="24"/>
          <w:szCs w:val="24"/>
        </w:rPr>
        <w:t>Госуслуг</w:t>
      </w:r>
      <w:proofErr w:type="spellEnd"/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 получ</w:t>
      </w:r>
      <w:r w:rsidR="006E30D3" w:rsidRPr="007937B2">
        <w:rPr>
          <w:rFonts w:cs="SegoeUI"/>
          <w:i/>
          <w:color w:val="000000" w:themeColor="text1"/>
          <w:sz w:val="24"/>
          <w:szCs w:val="24"/>
        </w:rPr>
        <w:t xml:space="preserve">ение </w:t>
      </w:r>
      <w:r w:rsidR="00A848C4" w:rsidRPr="007937B2">
        <w:rPr>
          <w:rFonts w:cs="SegoeUI"/>
          <w:i/>
          <w:color w:val="000000" w:themeColor="text1"/>
          <w:sz w:val="24"/>
          <w:szCs w:val="24"/>
        </w:rPr>
        <w:t>выпис</w:t>
      </w:r>
      <w:r w:rsidR="006E30D3" w:rsidRPr="007937B2">
        <w:rPr>
          <w:rFonts w:cs="SegoeUI"/>
          <w:i/>
          <w:color w:val="000000" w:themeColor="text1"/>
          <w:sz w:val="24"/>
          <w:szCs w:val="24"/>
        </w:rPr>
        <w:t xml:space="preserve">ок </w:t>
      </w:r>
      <w:r w:rsidR="00A848C4" w:rsidRPr="007937B2">
        <w:rPr>
          <w:rFonts w:cs="SegoeUI"/>
          <w:i/>
          <w:color w:val="000000" w:themeColor="text1"/>
          <w:sz w:val="24"/>
          <w:szCs w:val="24"/>
        </w:rPr>
        <w:t>из Единого государственного реестра недвижимости станет еще удобнее и доступнее для наших клиентов. Это самая популярная услуга, оказываемая ведомством. Планируется, что к концу 2022 года на ЕПГУ будут выведены</w:t>
      </w:r>
      <w:r w:rsidRPr="007937B2">
        <w:rPr>
          <w:rFonts w:cs="SegoeUI"/>
          <w:i/>
          <w:color w:val="000000" w:themeColor="text1"/>
          <w:sz w:val="24"/>
          <w:szCs w:val="24"/>
        </w:rPr>
        <w:t xml:space="preserve"> все массовые услуги </w:t>
      </w:r>
      <w:proofErr w:type="spellStart"/>
      <w:r w:rsidRPr="007937B2">
        <w:rPr>
          <w:rFonts w:cs="SegoeUI"/>
          <w:i/>
          <w:color w:val="000000" w:themeColor="text1"/>
          <w:sz w:val="24"/>
          <w:szCs w:val="24"/>
        </w:rPr>
        <w:t>Росреестра</w:t>
      </w:r>
      <w:proofErr w:type="spellEnd"/>
      <w:r w:rsidRPr="007937B2">
        <w:rPr>
          <w:rFonts w:cs="SegoeUI"/>
          <w:i/>
          <w:color w:val="000000" w:themeColor="text1"/>
          <w:sz w:val="24"/>
          <w:szCs w:val="24"/>
        </w:rPr>
        <w:t>».</w:t>
      </w:r>
    </w:p>
    <w:p w:rsidR="00A848C4" w:rsidRPr="007937B2" w:rsidRDefault="00A848C4" w:rsidP="00A848C4">
      <w:pPr>
        <w:ind w:right="-427"/>
        <w:rPr>
          <w:rFonts w:cs="SegoeUI"/>
          <w:color w:val="000000" w:themeColor="text1"/>
          <w:sz w:val="24"/>
          <w:szCs w:val="24"/>
        </w:rPr>
      </w:pPr>
    </w:p>
    <w:p w:rsidR="00A848C4" w:rsidRPr="007937B2" w:rsidRDefault="00A848C4" w:rsidP="00A848C4">
      <w:pPr>
        <w:ind w:right="-427"/>
        <w:rPr>
          <w:rFonts w:cs="SegoeUI"/>
          <w:b/>
          <w:color w:val="000000" w:themeColor="text1"/>
          <w:sz w:val="24"/>
          <w:szCs w:val="24"/>
        </w:rPr>
      </w:pPr>
      <w:r w:rsidRPr="007937B2">
        <w:rPr>
          <w:rFonts w:cs="SegoeUI"/>
          <w:b/>
          <w:color w:val="000000" w:themeColor="text1"/>
          <w:sz w:val="24"/>
          <w:szCs w:val="24"/>
        </w:rPr>
        <w:t xml:space="preserve">Дмитрий </w:t>
      </w:r>
      <w:proofErr w:type="spellStart"/>
      <w:r w:rsidRPr="007937B2">
        <w:rPr>
          <w:rFonts w:cs="SegoeUI"/>
          <w:b/>
          <w:color w:val="000000" w:themeColor="text1"/>
          <w:sz w:val="24"/>
          <w:szCs w:val="24"/>
        </w:rPr>
        <w:t>Огуряев</w:t>
      </w:r>
      <w:proofErr w:type="spellEnd"/>
      <w:r w:rsidR="008D4BDF" w:rsidRPr="007937B2">
        <w:rPr>
          <w:rFonts w:cs="SegoeUI"/>
          <w:b/>
          <w:color w:val="000000" w:themeColor="text1"/>
          <w:sz w:val="24"/>
          <w:szCs w:val="24"/>
        </w:rPr>
        <w:t xml:space="preserve">, </w:t>
      </w:r>
      <w:r w:rsidRPr="007937B2">
        <w:rPr>
          <w:rFonts w:cs="SegoeUI"/>
          <w:b/>
          <w:color w:val="000000" w:themeColor="text1"/>
          <w:sz w:val="24"/>
          <w:szCs w:val="24"/>
        </w:rPr>
        <w:t xml:space="preserve">замглавы </w:t>
      </w:r>
      <w:proofErr w:type="spellStart"/>
      <w:r w:rsidRPr="007937B2">
        <w:rPr>
          <w:rFonts w:cs="SegoeUI"/>
          <w:b/>
          <w:color w:val="000000" w:themeColor="text1"/>
          <w:sz w:val="24"/>
          <w:szCs w:val="24"/>
        </w:rPr>
        <w:t>Минцфиры</w:t>
      </w:r>
      <w:proofErr w:type="spellEnd"/>
      <w:r w:rsidRPr="007937B2">
        <w:rPr>
          <w:rFonts w:cs="SegoeUI"/>
          <w:b/>
          <w:color w:val="000000" w:themeColor="text1"/>
          <w:sz w:val="24"/>
          <w:szCs w:val="24"/>
        </w:rPr>
        <w:t xml:space="preserve"> России</w:t>
      </w:r>
      <w:r w:rsidR="008D4BDF" w:rsidRPr="007937B2">
        <w:rPr>
          <w:rFonts w:cs="SegoeUI"/>
          <w:b/>
          <w:color w:val="000000" w:themeColor="text1"/>
          <w:sz w:val="24"/>
          <w:szCs w:val="24"/>
        </w:rPr>
        <w:t>:</w:t>
      </w:r>
    </w:p>
    <w:p w:rsidR="00A848C4" w:rsidRPr="007937B2" w:rsidRDefault="008D4BDF" w:rsidP="00A848C4">
      <w:pPr>
        <w:ind w:right="-427"/>
        <w:rPr>
          <w:rFonts w:cs="SegoeUI"/>
          <w:i/>
          <w:color w:val="000000" w:themeColor="text1"/>
          <w:sz w:val="24"/>
          <w:szCs w:val="24"/>
        </w:rPr>
      </w:pPr>
      <w:r w:rsidRPr="007937B2">
        <w:rPr>
          <w:rFonts w:cs="SegoeUI"/>
          <w:i/>
          <w:color w:val="000000" w:themeColor="text1"/>
          <w:sz w:val="24"/>
          <w:szCs w:val="24"/>
        </w:rPr>
        <w:t>«</w:t>
      </w:r>
      <w:proofErr w:type="spellStart"/>
      <w:r w:rsidR="00A848C4" w:rsidRPr="007937B2">
        <w:rPr>
          <w:rFonts w:cs="SegoeUI"/>
          <w:i/>
          <w:color w:val="000000" w:themeColor="text1"/>
          <w:sz w:val="24"/>
          <w:szCs w:val="24"/>
        </w:rPr>
        <w:t>Минцифры</w:t>
      </w:r>
      <w:proofErr w:type="spellEnd"/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 России продолжает совместную работу с </w:t>
      </w:r>
      <w:proofErr w:type="spellStart"/>
      <w:r w:rsidR="00A848C4" w:rsidRPr="007937B2">
        <w:rPr>
          <w:rFonts w:cs="SegoeUI"/>
          <w:i/>
          <w:color w:val="000000" w:themeColor="text1"/>
          <w:sz w:val="24"/>
          <w:szCs w:val="24"/>
        </w:rPr>
        <w:t>Росреестром</w:t>
      </w:r>
      <w:proofErr w:type="spellEnd"/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, и к концу 2021 года пользователям портала </w:t>
      </w:r>
      <w:proofErr w:type="spellStart"/>
      <w:r w:rsidR="00A848C4" w:rsidRPr="007937B2">
        <w:rPr>
          <w:rFonts w:cs="SegoeUI"/>
          <w:i/>
          <w:color w:val="000000" w:themeColor="text1"/>
          <w:sz w:val="24"/>
          <w:szCs w:val="24"/>
        </w:rPr>
        <w:t>Госуслуг</w:t>
      </w:r>
      <w:proofErr w:type="spellEnd"/>
      <w:r w:rsidR="00A848C4" w:rsidRPr="007937B2">
        <w:rPr>
          <w:rFonts w:cs="SegoeUI"/>
          <w:i/>
          <w:color w:val="000000" w:themeColor="text1"/>
          <w:sz w:val="24"/>
          <w:szCs w:val="24"/>
        </w:rPr>
        <w:t xml:space="preserve"> будет представлена возможность получения всех видов выписок из ЕГРН. А наш цифровой ассистент поможет разобраться с нюансами получения различных выписок и ответит на часто задаваемые вопросы</w:t>
      </w:r>
      <w:r w:rsidRPr="007937B2">
        <w:rPr>
          <w:rFonts w:cs="SegoeUI"/>
          <w:i/>
          <w:color w:val="000000" w:themeColor="text1"/>
          <w:sz w:val="24"/>
          <w:szCs w:val="24"/>
        </w:rPr>
        <w:t>»</w:t>
      </w:r>
      <w:r w:rsidR="00A848C4" w:rsidRPr="007937B2">
        <w:rPr>
          <w:rFonts w:cs="SegoeUI"/>
          <w:i/>
          <w:color w:val="000000" w:themeColor="text1"/>
          <w:sz w:val="24"/>
          <w:szCs w:val="24"/>
        </w:rPr>
        <w:t>.</w:t>
      </w:r>
    </w:p>
    <w:p w:rsidR="008D4BDF" w:rsidRPr="007937B2" w:rsidRDefault="008D4BDF" w:rsidP="00A848C4">
      <w:pPr>
        <w:ind w:right="-427"/>
        <w:rPr>
          <w:rFonts w:cs="SegoeUI"/>
          <w:color w:val="000000" w:themeColor="text1"/>
          <w:sz w:val="24"/>
          <w:szCs w:val="24"/>
        </w:rPr>
      </w:pPr>
    </w:p>
    <w:p w:rsidR="00AF02CA" w:rsidRPr="007937B2" w:rsidRDefault="00AF02CA" w:rsidP="00A848C4">
      <w:pPr>
        <w:ind w:right="-427"/>
        <w:rPr>
          <w:rFonts w:cs="SegoeUI"/>
          <w:color w:val="000000" w:themeColor="text1"/>
          <w:sz w:val="24"/>
          <w:szCs w:val="24"/>
        </w:rPr>
      </w:pPr>
      <w:r w:rsidRPr="007937B2">
        <w:rPr>
          <w:rFonts w:cs="SegoeUI"/>
          <w:color w:val="000000" w:themeColor="text1"/>
          <w:sz w:val="24"/>
          <w:szCs w:val="24"/>
        </w:rPr>
        <w:t xml:space="preserve">Напомним, что </w:t>
      </w:r>
      <w:r w:rsidR="001E2F11" w:rsidRPr="007937B2">
        <w:rPr>
          <w:rFonts w:cs="SegoeUI"/>
          <w:color w:val="000000" w:themeColor="text1"/>
          <w:sz w:val="24"/>
          <w:szCs w:val="24"/>
        </w:rPr>
        <w:t xml:space="preserve">наряду с данным способом предоставления сведений из Единого государственного реестра недвижимости </w:t>
      </w:r>
      <w:r w:rsidRPr="007937B2">
        <w:rPr>
          <w:rFonts w:cs="SegoeUI"/>
          <w:color w:val="000000" w:themeColor="text1"/>
          <w:sz w:val="24"/>
          <w:szCs w:val="24"/>
        </w:rPr>
        <w:t xml:space="preserve">для россиян </w:t>
      </w:r>
      <w:r w:rsidR="00E973F4" w:rsidRPr="007937B2">
        <w:rPr>
          <w:rFonts w:cs="SegoeUI"/>
          <w:color w:val="000000" w:themeColor="text1"/>
          <w:sz w:val="24"/>
          <w:szCs w:val="24"/>
        </w:rPr>
        <w:t>п</w:t>
      </w:r>
      <w:r w:rsidRPr="007937B2">
        <w:rPr>
          <w:rFonts w:cs="SegoeUI"/>
          <w:color w:val="000000" w:themeColor="text1"/>
          <w:sz w:val="24"/>
          <w:szCs w:val="24"/>
        </w:rPr>
        <w:t xml:space="preserve">о-прежнему действует </w:t>
      </w:r>
      <w:hyperlink r:id="rId6" w:history="1">
        <w:r w:rsidR="000C15AD" w:rsidRPr="000C15AD">
          <w:rPr>
            <w:rStyle w:val="a4"/>
            <w:rFonts w:cs="SegoeUI"/>
            <w:sz w:val="24"/>
            <w:szCs w:val="24"/>
          </w:rPr>
          <w:t>электронный сервис Федеральной кадастровой палаты</w:t>
        </w:r>
      </w:hyperlink>
      <w:r w:rsidRPr="001874F2">
        <w:rPr>
          <w:rFonts w:cs="SegoeUI"/>
          <w:color w:val="000000" w:themeColor="text1"/>
          <w:sz w:val="24"/>
          <w:szCs w:val="24"/>
        </w:rPr>
        <w:t xml:space="preserve"> </w:t>
      </w:r>
      <w:r w:rsidRPr="007937B2">
        <w:rPr>
          <w:rFonts w:cs="SegoeUI"/>
          <w:color w:val="000000" w:themeColor="text1"/>
          <w:sz w:val="24"/>
          <w:szCs w:val="24"/>
        </w:rPr>
        <w:t>по оперативной выдаче выписок из</w:t>
      </w:r>
      <w:r w:rsidR="001E2F11" w:rsidRPr="007937B2">
        <w:rPr>
          <w:rFonts w:cs="SegoeUI"/>
          <w:color w:val="000000" w:themeColor="text1"/>
          <w:sz w:val="24"/>
          <w:szCs w:val="24"/>
        </w:rPr>
        <w:t xml:space="preserve"> Е</w:t>
      </w:r>
      <w:r w:rsidRPr="007937B2">
        <w:rPr>
          <w:rFonts w:cs="SegoeUI"/>
          <w:color w:val="000000" w:themeColor="text1"/>
          <w:sz w:val="24"/>
          <w:szCs w:val="24"/>
        </w:rPr>
        <w:t xml:space="preserve">ГРН. Он </w:t>
      </w:r>
      <w:r w:rsidR="001E2F11" w:rsidRPr="007937B2">
        <w:rPr>
          <w:color w:val="000000" w:themeColor="text1"/>
        </w:rPr>
        <w:t xml:space="preserve">также </w:t>
      </w:r>
      <w:r w:rsidR="001E2F11" w:rsidRPr="007937B2">
        <w:rPr>
          <w:rFonts w:cs="SegoeUI"/>
          <w:color w:val="000000" w:themeColor="text1"/>
          <w:sz w:val="24"/>
          <w:szCs w:val="24"/>
        </w:rPr>
        <w:t>синхронизирован с Единой системой</w:t>
      </w:r>
      <w:r w:rsidR="001E2F11" w:rsidRPr="007937B2">
        <w:rPr>
          <w:rFonts w:cs="SegoeUI"/>
          <w:color w:val="000000" w:themeColor="text1"/>
          <w:sz w:val="24"/>
          <w:szCs w:val="24"/>
        </w:rPr>
        <w:t xml:space="preserve"> идентификац</w:t>
      </w:r>
      <w:proofErr w:type="gramStart"/>
      <w:r w:rsidR="001E2F11" w:rsidRPr="007937B2">
        <w:rPr>
          <w:rFonts w:cs="SegoeUI"/>
          <w:color w:val="000000" w:themeColor="text1"/>
          <w:sz w:val="24"/>
          <w:szCs w:val="24"/>
        </w:rPr>
        <w:t>ии и ау</w:t>
      </w:r>
      <w:proofErr w:type="gramEnd"/>
      <w:r w:rsidR="001E2F11" w:rsidRPr="007937B2">
        <w:rPr>
          <w:rFonts w:cs="SegoeUI"/>
          <w:color w:val="000000" w:themeColor="text1"/>
          <w:sz w:val="24"/>
          <w:szCs w:val="24"/>
        </w:rPr>
        <w:t>тентификации: для авто</w:t>
      </w:r>
      <w:r w:rsidR="001E2F11" w:rsidRPr="007937B2">
        <w:rPr>
          <w:rFonts w:cs="SegoeUI"/>
          <w:color w:val="000000" w:themeColor="text1"/>
          <w:sz w:val="24"/>
          <w:szCs w:val="24"/>
        </w:rPr>
        <w:t>риз</w:t>
      </w:r>
      <w:r w:rsidR="001E2F11" w:rsidRPr="007937B2">
        <w:rPr>
          <w:rFonts w:cs="SegoeUI"/>
          <w:color w:val="000000" w:themeColor="text1"/>
          <w:sz w:val="24"/>
          <w:szCs w:val="24"/>
        </w:rPr>
        <w:t>ации пользователю</w:t>
      </w:r>
      <w:r w:rsidR="005114AB" w:rsidRPr="007937B2">
        <w:rPr>
          <w:rFonts w:cs="SegoeUI"/>
          <w:color w:val="000000" w:themeColor="text1"/>
          <w:sz w:val="24"/>
          <w:szCs w:val="24"/>
        </w:rPr>
        <w:t xml:space="preserve"> достаточно ввести </w:t>
      </w:r>
      <w:r w:rsidR="004D0981" w:rsidRPr="007937B2">
        <w:rPr>
          <w:rFonts w:cs="SegoeUI"/>
          <w:color w:val="000000" w:themeColor="text1"/>
          <w:sz w:val="24"/>
          <w:szCs w:val="24"/>
        </w:rPr>
        <w:t>свои л</w:t>
      </w:r>
      <w:r w:rsidR="005114AB" w:rsidRPr="007937B2">
        <w:rPr>
          <w:rFonts w:cs="SegoeUI"/>
          <w:color w:val="000000" w:themeColor="text1"/>
          <w:sz w:val="24"/>
          <w:szCs w:val="24"/>
        </w:rPr>
        <w:t>огин и пароль на</w:t>
      </w:r>
      <w:r w:rsidR="001E2F11" w:rsidRPr="007937B2">
        <w:rPr>
          <w:rFonts w:cs="SegoeUI"/>
          <w:color w:val="000000" w:themeColor="text1"/>
          <w:sz w:val="24"/>
          <w:szCs w:val="24"/>
        </w:rPr>
        <w:t xml:space="preserve"> портал</w:t>
      </w:r>
      <w:r w:rsidR="005114AB" w:rsidRPr="007937B2">
        <w:rPr>
          <w:rFonts w:cs="SegoeUI"/>
          <w:color w:val="000000" w:themeColor="text1"/>
          <w:sz w:val="24"/>
          <w:szCs w:val="24"/>
        </w:rPr>
        <w:t>е</w:t>
      </w:r>
      <w:r w:rsidR="001E2F11" w:rsidRPr="007937B2">
        <w:rPr>
          <w:rFonts w:cs="SegoeUI"/>
          <w:color w:val="000000" w:themeColor="text1"/>
          <w:sz w:val="24"/>
          <w:szCs w:val="24"/>
        </w:rPr>
        <w:t xml:space="preserve"> </w:t>
      </w:r>
      <w:proofErr w:type="spellStart"/>
      <w:r w:rsidR="001E2F11" w:rsidRPr="007937B2">
        <w:rPr>
          <w:rFonts w:cs="SegoeUI"/>
          <w:color w:val="000000" w:themeColor="text1"/>
          <w:sz w:val="24"/>
          <w:szCs w:val="24"/>
        </w:rPr>
        <w:t>Госуслуг</w:t>
      </w:r>
      <w:proofErr w:type="spellEnd"/>
      <w:r w:rsidR="001E2F11" w:rsidRPr="007937B2">
        <w:rPr>
          <w:rFonts w:cs="SegoeUI"/>
          <w:color w:val="000000" w:themeColor="text1"/>
          <w:sz w:val="24"/>
          <w:szCs w:val="24"/>
        </w:rPr>
        <w:t>.</w:t>
      </w:r>
      <w:r w:rsidR="005114AB" w:rsidRPr="007937B2">
        <w:rPr>
          <w:rFonts w:cs="SegoeUI"/>
          <w:color w:val="000000" w:themeColor="text1"/>
          <w:sz w:val="24"/>
          <w:szCs w:val="24"/>
        </w:rPr>
        <w:t xml:space="preserve"> О</w:t>
      </w:r>
      <w:r w:rsidR="001E2F11" w:rsidRPr="007937B2">
        <w:rPr>
          <w:rFonts w:cs="SegoeUI"/>
          <w:color w:val="000000" w:themeColor="text1"/>
          <w:sz w:val="24"/>
          <w:szCs w:val="24"/>
        </w:rPr>
        <w:t xml:space="preserve">нлайн-сервис </w:t>
      </w:r>
      <w:r w:rsidR="005114AB" w:rsidRPr="007937B2">
        <w:rPr>
          <w:rFonts w:cs="SegoeUI"/>
          <w:color w:val="000000" w:themeColor="text1"/>
          <w:sz w:val="24"/>
          <w:szCs w:val="24"/>
        </w:rPr>
        <w:t xml:space="preserve">Кадастровой палаты действует с осени 2019 года и, как показало время, пользуется </w:t>
      </w:r>
      <w:r w:rsidR="00C164A3" w:rsidRPr="007937B2">
        <w:rPr>
          <w:rFonts w:cs="SegoeUI"/>
          <w:color w:val="000000" w:themeColor="text1"/>
          <w:sz w:val="24"/>
          <w:szCs w:val="24"/>
        </w:rPr>
        <w:t xml:space="preserve">у </w:t>
      </w:r>
      <w:r w:rsidR="005114AB" w:rsidRPr="007937B2">
        <w:rPr>
          <w:rFonts w:cs="SegoeUI"/>
          <w:color w:val="000000" w:themeColor="text1"/>
          <w:sz w:val="24"/>
          <w:szCs w:val="24"/>
        </w:rPr>
        <w:t>заявителей</w:t>
      </w:r>
      <w:r w:rsidR="00C164A3" w:rsidRPr="007937B2">
        <w:rPr>
          <w:rFonts w:cs="SegoeUI"/>
          <w:color w:val="000000" w:themeColor="text1"/>
          <w:sz w:val="24"/>
          <w:szCs w:val="24"/>
        </w:rPr>
        <w:t xml:space="preserve"> большой популярностью</w:t>
      </w:r>
      <w:r w:rsidR="005114AB" w:rsidRPr="007937B2">
        <w:rPr>
          <w:rFonts w:cs="SegoeUI"/>
          <w:color w:val="000000" w:themeColor="text1"/>
          <w:sz w:val="24"/>
          <w:szCs w:val="24"/>
        </w:rPr>
        <w:t xml:space="preserve">, поскольку </w:t>
      </w:r>
      <w:r w:rsidR="001E2F11" w:rsidRPr="007937B2">
        <w:rPr>
          <w:rFonts w:cs="SegoeUI"/>
          <w:color w:val="000000" w:themeColor="text1"/>
          <w:sz w:val="24"/>
          <w:szCs w:val="24"/>
        </w:rPr>
        <w:t>п</w:t>
      </w:r>
      <w:r w:rsidRPr="007937B2">
        <w:rPr>
          <w:rFonts w:cs="SegoeUI"/>
          <w:color w:val="000000" w:themeColor="text1"/>
          <w:sz w:val="24"/>
          <w:szCs w:val="24"/>
        </w:rPr>
        <w:t xml:space="preserve">озволяет получить </w:t>
      </w:r>
      <w:r w:rsidR="005114AB" w:rsidRPr="007937B2">
        <w:rPr>
          <w:rFonts w:cs="SegoeUI"/>
          <w:color w:val="000000" w:themeColor="text1"/>
          <w:sz w:val="24"/>
          <w:szCs w:val="24"/>
        </w:rPr>
        <w:t>необходимый документ со сведениями из ЕГРН</w:t>
      </w:r>
      <w:r w:rsidR="00221DAC" w:rsidRPr="007937B2">
        <w:rPr>
          <w:rFonts w:cs="SegoeUI"/>
          <w:color w:val="000000" w:themeColor="text1"/>
          <w:sz w:val="24"/>
          <w:szCs w:val="24"/>
        </w:rPr>
        <w:t xml:space="preserve"> в считанные минуты.</w:t>
      </w:r>
      <w:r w:rsidR="00E973F4" w:rsidRPr="007937B2">
        <w:rPr>
          <w:color w:val="000000" w:themeColor="text1"/>
        </w:rPr>
        <w:t xml:space="preserve"> </w:t>
      </w:r>
    </w:p>
    <w:p w:rsidR="005114AB" w:rsidRPr="007937B2" w:rsidRDefault="005114AB" w:rsidP="00A848C4">
      <w:pPr>
        <w:ind w:right="-427"/>
        <w:rPr>
          <w:rFonts w:cs="SegoeUI"/>
          <w:color w:val="000000" w:themeColor="text1"/>
          <w:sz w:val="24"/>
          <w:szCs w:val="24"/>
        </w:rPr>
      </w:pPr>
    </w:p>
    <w:p w:rsidR="000A1A59" w:rsidRPr="007937B2" w:rsidRDefault="00E973F4" w:rsidP="001874F2">
      <w:pPr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7B2">
        <w:rPr>
          <w:rFonts w:cs="SegoeUI"/>
          <w:color w:val="000000" w:themeColor="text1"/>
          <w:sz w:val="24"/>
          <w:szCs w:val="24"/>
        </w:rPr>
        <w:t>Добавим, что в</w:t>
      </w:r>
      <w:r w:rsidR="00221DAC" w:rsidRPr="007937B2">
        <w:rPr>
          <w:rFonts w:cs="SegoeUI"/>
          <w:color w:val="000000" w:themeColor="text1"/>
          <w:sz w:val="24"/>
          <w:szCs w:val="24"/>
        </w:rPr>
        <w:t xml:space="preserve">ыписка из </w:t>
      </w:r>
      <w:r w:rsidR="005114AB" w:rsidRPr="007937B2">
        <w:rPr>
          <w:rFonts w:cs="SegoeUI"/>
          <w:color w:val="000000" w:themeColor="text1"/>
          <w:sz w:val="24"/>
          <w:szCs w:val="24"/>
        </w:rPr>
        <w:t>Единого гос</w:t>
      </w:r>
      <w:r w:rsidR="001874F2" w:rsidRPr="007937B2">
        <w:rPr>
          <w:rFonts w:cs="SegoeUI"/>
          <w:color w:val="000000" w:themeColor="text1"/>
          <w:sz w:val="24"/>
          <w:szCs w:val="24"/>
        </w:rPr>
        <w:t xml:space="preserve">ударственного </w:t>
      </w:r>
      <w:r w:rsidR="005114AB" w:rsidRPr="007937B2">
        <w:rPr>
          <w:rFonts w:cs="SegoeUI"/>
          <w:color w:val="000000" w:themeColor="text1"/>
          <w:sz w:val="24"/>
          <w:szCs w:val="24"/>
        </w:rPr>
        <w:t>реестра недвижимости в</w:t>
      </w:r>
      <w:r w:rsidRPr="007937B2">
        <w:rPr>
          <w:rFonts w:cs="SegoeUI"/>
          <w:color w:val="000000" w:themeColor="text1"/>
          <w:sz w:val="24"/>
          <w:szCs w:val="24"/>
        </w:rPr>
        <w:t xml:space="preserve"> настоящее время</w:t>
      </w:r>
      <w:r w:rsidR="00004559" w:rsidRPr="007937B2">
        <w:rPr>
          <w:rFonts w:cs="SegoeUI"/>
          <w:color w:val="000000" w:themeColor="text1"/>
          <w:sz w:val="24"/>
          <w:szCs w:val="24"/>
        </w:rPr>
        <w:t xml:space="preserve"> необходима для проведения любой </w:t>
      </w:r>
      <w:r w:rsidR="001874F2" w:rsidRPr="007937B2">
        <w:rPr>
          <w:rFonts w:cs="SegoeUI"/>
          <w:color w:val="000000" w:themeColor="text1"/>
          <w:sz w:val="24"/>
          <w:szCs w:val="24"/>
        </w:rPr>
        <w:t xml:space="preserve">имущественной </w:t>
      </w:r>
      <w:r w:rsidR="00004559" w:rsidRPr="007937B2">
        <w:rPr>
          <w:rFonts w:cs="SegoeUI"/>
          <w:color w:val="000000" w:themeColor="text1"/>
          <w:sz w:val="24"/>
          <w:szCs w:val="24"/>
        </w:rPr>
        <w:t>сделки. Это</w:t>
      </w:r>
      <w:r w:rsidR="00221DAC" w:rsidRPr="007937B2">
        <w:rPr>
          <w:rFonts w:cs="SegoeUI"/>
          <w:color w:val="000000" w:themeColor="text1"/>
          <w:sz w:val="24"/>
          <w:szCs w:val="24"/>
        </w:rPr>
        <w:t xml:space="preserve"> основ</w:t>
      </w:r>
      <w:r w:rsidRPr="007937B2">
        <w:rPr>
          <w:rFonts w:cs="SegoeUI"/>
          <w:color w:val="000000" w:themeColor="text1"/>
          <w:sz w:val="24"/>
          <w:szCs w:val="24"/>
        </w:rPr>
        <w:t>ной документ,</w:t>
      </w:r>
      <w:r w:rsidRPr="007937B2">
        <w:rPr>
          <w:color w:val="000000" w:themeColor="text1"/>
        </w:rPr>
        <w:t xml:space="preserve"> </w:t>
      </w:r>
      <w:r w:rsidRPr="007937B2">
        <w:rPr>
          <w:rFonts w:cs="SegoeUI"/>
          <w:color w:val="000000" w:themeColor="text1"/>
          <w:sz w:val="24"/>
          <w:szCs w:val="24"/>
        </w:rPr>
        <w:t>который подтверждает прав</w:t>
      </w:r>
      <w:r w:rsidR="00004559" w:rsidRPr="007937B2">
        <w:rPr>
          <w:rFonts w:cs="SegoeUI"/>
          <w:color w:val="000000" w:themeColor="text1"/>
          <w:sz w:val="24"/>
          <w:szCs w:val="24"/>
        </w:rPr>
        <w:t>о</w:t>
      </w:r>
      <w:r w:rsidRPr="007937B2">
        <w:rPr>
          <w:rFonts w:cs="SegoeUI"/>
          <w:color w:val="000000" w:themeColor="text1"/>
          <w:sz w:val="24"/>
          <w:szCs w:val="24"/>
        </w:rPr>
        <w:t xml:space="preserve"> собственности на объект недвижимости,</w:t>
      </w:r>
      <w:r w:rsidR="00221DAC" w:rsidRPr="007937B2">
        <w:rPr>
          <w:rFonts w:cs="SegoeUI"/>
          <w:color w:val="000000" w:themeColor="text1"/>
          <w:sz w:val="24"/>
          <w:szCs w:val="24"/>
        </w:rPr>
        <w:t xml:space="preserve"> </w:t>
      </w:r>
      <w:r w:rsidR="00004559" w:rsidRPr="007937B2">
        <w:rPr>
          <w:rFonts w:cs="SegoeUI"/>
          <w:color w:val="000000" w:themeColor="text1"/>
          <w:sz w:val="24"/>
          <w:szCs w:val="24"/>
        </w:rPr>
        <w:t xml:space="preserve">а также </w:t>
      </w:r>
      <w:r w:rsidR="00221DAC" w:rsidRPr="007937B2">
        <w:rPr>
          <w:rFonts w:cs="SegoeUI"/>
          <w:color w:val="000000" w:themeColor="text1"/>
          <w:sz w:val="24"/>
          <w:szCs w:val="24"/>
        </w:rPr>
        <w:t>содержит актуальную информацию о</w:t>
      </w:r>
      <w:r w:rsidRPr="007937B2">
        <w:rPr>
          <w:rFonts w:cs="SegoeUI"/>
          <w:color w:val="000000" w:themeColor="text1"/>
          <w:sz w:val="24"/>
          <w:szCs w:val="24"/>
        </w:rPr>
        <w:t xml:space="preserve"> </w:t>
      </w:r>
      <w:r w:rsidR="00004559" w:rsidRPr="007937B2">
        <w:rPr>
          <w:rFonts w:cs="SegoeUI"/>
          <w:color w:val="000000" w:themeColor="text1"/>
          <w:sz w:val="24"/>
          <w:szCs w:val="24"/>
        </w:rPr>
        <w:t xml:space="preserve">его характеристиках и </w:t>
      </w:r>
      <w:r w:rsidR="005114AB" w:rsidRPr="007937B2">
        <w:rPr>
          <w:rFonts w:cs="SegoeUI"/>
          <w:color w:val="000000" w:themeColor="text1"/>
          <w:sz w:val="24"/>
          <w:szCs w:val="24"/>
        </w:rPr>
        <w:t xml:space="preserve">владельце. </w:t>
      </w:r>
    </w:p>
    <w:sectPr w:rsidR="000A1A59" w:rsidRPr="007937B2" w:rsidSect="006E30D3">
      <w:pgSz w:w="11906" w:h="16838"/>
      <w:pgMar w:top="426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455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461DC"/>
    <w:rsid w:val="000538E6"/>
    <w:rsid w:val="0006439A"/>
    <w:rsid w:val="00071E78"/>
    <w:rsid w:val="0007525E"/>
    <w:rsid w:val="000841B1"/>
    <w:rsid w:val="000936DA"/>
    <w:rsid w:val="00095361"/>
    <w:rsid w:val="000973BF"/>
    <w:rsid w:val="000A0851"/>
    <w:rsid w:val="000A0F56"/>
    <w:rsid w:val="000A1A59"/>
    <w:rsid w:val="000B53E2"/>
    <w:rsid w:val="000B7A52"/>
    <w:rsid w:val="000B7FB4"/>
    <w:rsid w:val="000C15AD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874F2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E2F11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1DAC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82FA9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2B5B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836D4"/>
    <w:rsid w:val="004B552D"/>
    <w:rsid w:val="004C1054"/>
    <w:rsid w:val="004C7099"/>
    <w:rsid w:val="004D0981"/>
    <w:rsid w:val="004E24F9"/>
    <w:rsid w:val="004E5D9A"/>
    <w:rsid w:val="004F20F5"/>
    <w:rsid w:val="004F44CB"/>
    <w:rsid w:val="004F5897"/>
    <w:rsid w:val="00503DC5"/>
    <w:rsid w:val="00504D55"/>
    <w:rsid w:val="00506C5C"/>
    <w:rsid w:val="005114AB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976F9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30D3"/>
    <w:rsid w:val="006E444F"/>
    <w:rsid w:val="006F2343"/>
    <w:rsid w:val="00701517"/>
    <w:rsid w:val="00701F26"/>
    <w:rsid w:val="0070203A"/>
    <w:rsid w:val="007052D5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37B2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D4BDF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0198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2FA6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48C4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2CA"/>
    <w:rsid w:val="00AF042D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306D"/>
    <w:rsid w:val="00BE6F77"/>
    <w:rsid w:val="00BF0E94"/>
    <w:rsid w:val="00BF2CB0"/>
    <w:rsid w:val="00BF43B4"/>
    <w:rsid w:val="00BF723C"/>
    <w:rsid w:val="00C02556"/>
    <w:rsid w:val="00C138AE"/>
    <w:rsid w:val="00C142AD"/>
    <w:rsid w:val="00C143F3"/>
    <w:rsid w:val="00C164A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57BB3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C3AF8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00E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973F4"/>
    <w:rsid w:val="00EA56D6"/>
    <w:rsid w:val="00EB0D16"/>
    <w:rsid w:val="00EB20DF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0898"/>
    <w:rsid w:val="00F24743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46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v.kada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2020-12-31T10:52:00Z</cp:lastPrinted>
  <dcterms:created xsi:type="dcterms:W3CDTF">2021-05-25T17:00:00Z</dcterms:created>
  <dcterms:modified xsi:type="dcterms:W3CDTF">2021-05-25T17:00:00Z</dcterms:modified>
</cp:coreProperties>
</file>