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1F" w:rsidRPr="00881E1C" w:rsidRDefault="00CC51DF">
      <w:pPr>
        <w:rPr>
          <w:sz w:val="40"/>
          <w:szCs w:val="40"/>
        </w:rPr>
      </w:pPr>
      <w:r w:rsidRPr="00881E1C">
        <w:rPr>
          <w:sz w:val="40"/>
          <w:szCs w:val="40"/>
        </w:rPr>
        <w:t xml:space="preserve">Есть вопросы в ПФР? Звоните в </w:t>
      </w:r>
      <w:proofErr w:type="spellStart"/>
      <w:r w:rsidRPr="00881E1C">
        <w:rPr>
          <w:sz w:val="40"/>
          <w:szCs w:val="40"/>
        </w:rPr>
        <w:t>колл</w:t>
      </w:r>
      <w:proofErr w:type="spellEnd"/>
      <w:r w:rsidRPr="00881E1C">
        <w:rPr>
          <w:sz w:val="40"/>
          <w:szCs w:val="40"/>
        </w:rPr>
        <w:t>-центр Отделения ПФР по Новгородской области. Наши специалисты проконсультируют по любым пенсионным вопросам.</w:t>
      </w:r>
    </w:p>
    <w:p w:rsidR="00CC51DF" w:rsidRDefault="00CC51DF" w:rsidP="00881E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3280" cy="6583680"/>
            <wp:effectExtent l="0" t="0" r="0" b="7620"/>
            <wp:docPr id="1" name="Рисунок 1" descr="C:\Users\ACER\Desktop\инт\март\7.Зв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нт\март\7.Зво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C6"/>
    <w:rsid w:val="005167C6"/>
    <w:rsid w:val="00881E1C"/>
    <w:rsid w:val="00BD561F"/>
    <w:rsid w:val="00C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2019-03-11T06:26:00Z</dcterms:created>
  <dcterms:modified xsi:type="dcterms:W3CDTF">2019-03-11T06:56:00Z</dcterms:modified>
</cp:coreProperties>
</file>