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BB" w:rsidRDefault="00272E01">
      <w:r w:rsidRPr="004530F6">
        <w:rPr>
          <w:sz w:val="44"/>
          <w:szCs w:val="44"/>
        </w:rPr>
        <w:t xml:space="preserve">Узнать, как оформить пенсию по инвалидности, можно на сайте ПФР: </w:t>
      </w:r>
      <w:bookmarkStart w:id="0" w:name="_GoBack"/>
      <w:bookmarkEnd w:id="0"/>
      <w:r w:rsidR="004530F6" w:rsidRPr="004530F6">
        <w:rPr>
          <w:sz w:val="44"/>
          <w:szCs w:val="44"/>
        </w:rPr>
        <w:fldChar w:fldCharType="begin"/>
      </w:r>
      <w:r w:rsidR="004530F6" w:rsidRPr="004530F6">
        <w:rPr>
          <w:sz w:val="44"/>
          <w:szCs w:val="44"/>
        </w:rPr>
        <w:instrText xml:space="preserve"> HYPERLINK "https://vk.com/away.php?to=http%3A%2F%2Fwww.pfrf.ru%2Fgrazdanam%2Finvalidam%2F&amp;post=295030566_4049&amp;cc_key=" \t "_blank" </w:instrText>
      </w:r>
      <w:r w:rsidR="004530F6" w:rsidRPr="004530F6">
        <w:rPr>
          <w:sz w:val="44"/>
          <w:szCs w:val="44"/>
        </w:rPr>
        <w:fldChar w:fldCharType="separate"/>
      </w:r>
      <w:r w:rsidRPr="004530F6">
        <w:rPr>
          <w:rStyle w:val="a3"/>
          <w:sz w:val="44"/>
          <w:szCs w:val="44"/>
        </w:rPr>
        <w:t>http://www.pfrf.ru/grazdanam/invalidam/</w:t>
      </w:r>
      <w:r w:rsidR="004530F6" w:rsidRPr="004530F6">
        <w:rPr>
          <w:rStyle w:val="a3"/>
          <w:sz w:val="44"/>
          <w:szCs w:val="44"/>
        </w:rPr>
        <w:fldChar w:fldCharType="end"/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ACER\Desktop\инт\март\3. ин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инт\март\3. ин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2F"/>
    <w:rsid w:val="000B10BB"/>
    <w:rsid w:val="00272E01"/>
    <w:rsid w:val="004530F6"/>
    <w:rsid w:val="00B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E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E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2019-03-11T06:21:00Z</dcterms:created>
  <dcterms:modified xsi:type="dcterms:W3CDTF">2019-03-11T06:54:00Z</dcterms:modified>
</cp:coreProperties>
</file>