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FD" w:rsidRPr="003E16FD" w:rsidRDefault="003E16FD" w:rsidP="003E16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16FD">
        <w:rPr>
          <w:rFonts w:ascii="Times New Roman" w:hAnsi="Times New Roman" w:cs="Times New Roman"/>
          <w:b/>
          <w:color w:val="0070C0"/>
          <w:spacing w:val="2"/>
          <w:sz w:val="32"/>
          <w:szCs w:val="28"/>
          <w:shd w:val="clear" w:color="auto" w:fill="FFFFFF"/>
        </w:rPr>
        <w:t xml:space="preserve">За назначением ежемесячной выплаты в размере 5000 рублей на каждого ребенка до 3-х лет необходимо обратиться с заявлением в территориальный орган </w:t>
      </w:r>
      <w:r w:rsidRPr="003E16FD">
        <w:rPr>
          <w:rFonts w:ascii="Times New Roman" w:hAnsi="Times New Roman" w:cs="Times New Roman"/>
          <w:b/>
          <w:color w:val="0070C0"/>
          <w:spacing w:val="2"/>
          <w:sz w:val="28"/>
          <w:szCs w:val="28"/>
          <w:shd w:val="clear" w:color="auto" w:fill="FFFFFF"/>
        </w:rPr>
        <w:t>ПФР</w:t>
      </w:r>
      <w:bookmarkEnd w:id="0"/>
      <w:r w:rsidRPr="003E16F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</w:p>
    <w:p w:rsidR="003E16FD" w:rsidRPr="003E16FD" w:rsidRDefault="003E16FD" w:rsidP="003E1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6FD">
        <w:rPr>
          <w:rFonts w:ascii="Times New Roman" w:hAnsi="Times New Roman" w:cs="Times New Roman"/>
          <w:sz w:val="28"/>
          <w:szCs w:val="28"/>
        </w:rPr>
        <w:t xml:space="preserve">Ежемесячная выплата осуществляется в апреле - июне 2020 г. лицам, проживающим на территории РФ и имеющим (имевшим) право на материнский капитал, при </w:t>
      </w:r>
      <w:proofErr w:type="gramStart"/>
      <w:r w:rsidRPr="003E16FD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3E16FD">
        <w:rPr>
          <w:rFonts w:ascii="Times New Roman" w:hAnsi="Times New Roman" w:cs="Times New Roman"/>
          <w:sz w:val="28"/>
          <w:szCs w:val="28"/>
        </w:rPr>
        <w:t xml:space="preserve"> что такое право возникло у них до 1 июля 2020 г., на каждого ребенка в возрасте до 3 лет, имеющего гражданство РФ.</w:t>
      </w:r>
    </w:p>
    <w:p w:rsidR="003E16FD" w:rsidRPr="003E16FD" w:rsidRDefault="003E16FD" w:rsidP="003E1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6FD">
        <w:rPr>
          <w:rFonts w:ascii="Times New Roman" w:hAnsi="Times New Roman" w:cs="Times New Roman"/>
          <w:sz w:val="28"/>
          <w:szCs w:val="28"/>
        </w:rPr>
        <w:t>С заявлением о предоставлении ежемесячной выплаты можно до 1 октября 2020 г., но не ранее возникновения права на ежемесячную выплату.</w:t>
      </w:r>
    </w:p>
    <w:p w:rsidR="003E16FD" w:rsidRPr="003E16FD" w:rsidRDefault="003E16FD" w:rsidP="003E1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6FD">
        <w:rPr>
          <w:rFonts w:ascii="Times New Roman" w:hAnsi="Times New Roman" w:cs="Times New Roman"/>
          <w:sz w:val="28"/>
          <w:szCs w:val="28"/>
        </w:rPr>
        <w:t xml:space="preserve">Заявление может быть направлено в форме электронного документа через Единый портал </w:t>
      </w:r>
      <w:proofErr w:type="spellStart"/>
      <w:r w:rsidRPr="003E16F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E16FD">
        <w:rPr>
          <w:rFonts w:ascii="Times New Roman" w:hAnsi="Times New Roman" w:cs="Times New Roman"/>
          <w:sz w:val="28"/>
          <w:szCs w:val="28"/>
        </w:rPr>
        <w:t>, через "Личный кабинет застрахованного лица" информационной системы Пенсионного фонда РФ либо через МФЦ с предъявлением документов, удостоверяющих личность заявителя (удостоверяющих личность и полномочия представителя).</w:t>
      </w:r>
    </w:p>
    <w:p w:rsidR="003E16FD" w:rsidRPr="003E16FD" w:rsidRDefault="003E16FD" w:rsidP="003E1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6FD">
        <w:rPr>
          <w:rFonts w:ascii="Times New Roman" w:hAnsi="Times New Roman" w:cs="Times New Roman"/>
          <w:sz w:val="28"/>
          <w:szCs w:val="28"/>
        </w:rPr>
        <w:t>Установлен перечень сведений, которые необходимо отразить в заявлении.</w:t>
      </w:r>
    </w:p>
    <w:p w:rsidR="003E16FD" w:rsidRPr="003E16FD" w:rsidRDefault="003E16FD" w:rsidP="003E1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6FD">
        <w:rPr>
          <w:rFonts w:ascii="Times New Roman" w:hAnsi="Times New Roman" w:cs="Times New Roman"/>
          <w:sz w:val="28"/>
          <w:szCs w:val="28"/>
        </w:rPr>
        <w:t xml:space="preserve">Перечисление ежемесячной выплаты осуществляется в срок, не превышающий 3 рабочих дней </w:t>
      </w:r>
      <w:proofErr w:type="gramStart"/>
      <w:r w:rsidRPr="003E16F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3E16FD">
        <w:rPr>
          <w:rFonts w:ascii="Times New Roman" w:hAnsi="Times New Roman" w:cs="Times New Roman"/>
          <w:sz w:val="28"/>
          <w:szCs w:val="28"/>
        </w:rPr>
        <w:t xml:space="preserve"> решения, путем перечисления на счет, указанный заявителем.</w:t>
      </w:r>
    </w:p>
    <w:p w:rsidR="003E16FD" w:rsidRPr="003E16FD" w:rsidRDefault="003E16FD" w:rsidP="003E1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6FD">
        <w:rPr>
          <w:rFonts w:ascii="Times New Roman" w:hAnsi="Times New Roman" w:cs="Times New Roman"/>
          <w:sz w:val="28"/>
          <w:szCs w:val="28"/>
        </w:rPr>
        <w:t xml:space="preserve"> Выплата осуществляется </w:t>
      </w:r>
      <w:proofErr w:type="gramStart"/>
      <w:r w:rsidRPr="003E16FD">
        <w:rPr>
          <w:rFonts w:ascii="Times New Roman" w:hAnsi="Times New Roman" w:cs="Times New Roman"/>
          <w:sz w:val="28"/>
          <w:szCs w:val="28"/>
        </w:rPr>
        <w:t>за полный месяц</w:t>
      </w:r>
      <w:proofErr w:type="gramEnd"/>
      <w:r w:rsidRPr="003E16FD">
        <w:rPr>
          <w:rFonts w:ascii="Times New Roman" w:hAnsi="Times New Roman" w:cs="Times New Roman"/>
          <w:sz w:val="28"/>
          <w:szCs w:val="28"/>
        </w:rPr>
        <w:t xml:space="preserve"> независимо от даты рождения ребенка в конкретном месяце. В случае подачи заявления с 1 июля 2020 г. по 1 октября 2020 г. ежемесячная выплата перечисляется одним платежом.</w:t>
      </w:r>
    </w:p>
    <w:p w:rsidR="00E55A5E" w:rsidRPr="003E16FD" w:rsidRDefault="003E16FD" w:rsidP="003E16FD">
      <w:pPr>
        <w:jc w:val="both"/>
        <w:rPr>
          <w:rFonts w:ascii="Times New Roman" w:hAnsi="Times New Roman" w:cs="Times New Roman"/>
          <w:sz w:val="28"/>
          <w:szCs w:val="28"/>
        </w:rPr>
      </w:pPr>
      <w:r w:rsidRPr="003E16FD">
        <w:rPr>
          <w:rFonts w:ascii="Times New Roman" w:hAnsi="Times New Roman" w:cs="Times New Roman"/>
          <w:sz w:val="28"/>
          <w:szCs w:val="28"/>
        </w:rPr>
        <w:br/>
      </w:r>
    </w:p>
    <w:sectPr w:rsidR="00E55A5E" w:rsidRPr="003E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FD"/>
    <w:rsid w:val="003E16FD"/>
    <w:rsid w:val="00E5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2020-05-06T13:47:00Z</dcterms:created>
  <dcterms:modified xsi:type="dcterms:W3CDTF">2020-05-06T13:49:00Z</dcterms:modified>
</cp:coreProperties>
</file>