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85" w:rsidRPr="003B3A85" w:rsidRDefault="003B3A85" w:rsidP="003B3A85">
      <w:pPr>
        <w:jc w:val="center"/>
        <w:rPr>
          <w:rFonts w:ascii="Arial" w:hAnsi="Arial" w:cs="Arial"/>
          <w:b/>
          <w:color w:val="FF0000"/>
          <w:sz w:val="44"/>
          <w:szCs w:val="20"/>
        </w:rPr>
      </w:pPr>
      <w:r w:rsidRPr="003B3A85"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  <w:t>Внимание, конкурс!</w:t>
      </w:r>
    </w:p>
    <w:p w:rsidR="003B3A85" w:rsidRDefault="003B3A85" w:rsidP="003B3A85">
      <w:pPr>
        <w:ind w:firstLine="1276"/>
        <w:jc w:val="both"/>
        <w:rPr>
          <w:rFonts w:ascii="Arial" w:hAnsi="Arial" w:cs="Arial"/>
          <w:color w:val="000000"/>
          <w:sz w:val="36"/>
          <w:szCs w:val="20"/>
        </w:rPr>
      </w:pPr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Все желающие пенсионеры - пользователи интернет, приглашаются к участию в Новгородском областном конкурсе по компьютерному многоборью.</w:t>
      </w:r>
      <w:r w:rsidRPr="003B3A85">
        <w:rPr>
          <w:rFonts w:ascii="Arial" w:hAnsi="Arial" w:cs="Arial"/>
          <w:color w:val="000000"/>
          <w:sz w:val="36"/>
          <w:szCs w:val="20"/>
        </w:rPr>
        <w:br/>
      </w:r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Соревнования пройдут в онлайн – режиме. Первый тур - заполнение заявки и выполнение домашнего задания в виде презентации - необходимо пройти до 18 апреля.</w:t>
      </w:r>
    </w:p>
    <w:p w:rsidR="003B3A85" w:rsidRDefault="003B3A85" w:rsidP="003B3A85">
      <w:pPr>
        <w:ind w:firstLine="1276"/>
        <w:jc w:val="both"/>
        <w:rPr>
          <w:rFonts w:ascii="Arial" w:hAnsi="Arial" w:cs="Arial"/>
          <w:color w:val="000000"/>
          <w:sz w:val="36"/>
          <w:szCs w:val="20"/>
        </w:rPr>
      </w:pPr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Во втором этапе, который состоится 27 апреля, задания надо будет выполнять под контролем оргкомитета конкурса по видеосвязи.</w:t>
      </w:r>
      <w:r w:rsidRPr="003B3A85">
        <w:rPr>
          <w:rFonts w:ascii="Arial" w:hAnsi="Arial" w:cs="Arial"/>
          <w:color w:val="000000"/>
          <w:sz w:val="36"/>
          <w:szCs w:val="20"/>
        </w:rPr>
        <w:br/>
      </w:r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Все подробности найдете на сайте организаторов - регионального отделения "Союза пенсионеров </w:t>
      </w:r>
      <w:proofErr w:type="spellStart"/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России"http</w:t>
      </w:r>
      <w:proofErr w:type="spellEnd"/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://</w:t>
      </w:r>
      <w:hyperlink r:id="rId5" w:tgtFrame="_blank" w:history="1">
        <w:r w:rsidRPr="003B3A85">
          <w:rPr>
            <w:rStyle w:val="a3"/>
            <w:rFonts w:ascii="Arial" w:hAnsi="Arial" w:cs="Arial"/>
            <w:sz w:val="36"/>
            <w:szCs w:val="20"/>
            <w:u w:val="none"/>
            <w:shd w:val="clear" w:color="auto" w:fill="FFFFFF"/>
          </w:rPr>
          <w:t>sprno.ru/dokumenty/programmy/</w:t>
        </w:r>
      </w:hyperlink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 .</w:t>
      </w:r>
    </w:p>
    <w:p w:rsidR="004608C4" w:rsidRPr="003B3A85" w:rsidRDefault="003B3A85" w:rsidP="003B3A85">
      <w:pPr>
        <w:ind w:firstLine="1276"/>
        <w:jc w:val="both"/>
        <w:rPr>
          <w:sz w:val="40"/>
        </w:rPr>
      </w:pPr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Обязательным условием участия в конкурсе является регистрация на портале </w:t>
      </w:r>
      <w:proofErr w:type="spellStart"/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Госуслуг</w:t>
      </w:r>
      <w:proofErr w:type="spellEnd"/>
      <w:r w:rsidRPr="003B3A85">
        <w:rPr>
          <w:rFonts w:ascii="Arial" w:hAnsi="Arial" w:cs="Arial"/>
          <w:color w:val="000000"/>
          <w:sz w:val="36"/>
          <w:szCs w:val="20"/>
          <w:shd w:val="clear" w:color="auto" w:fill="FFFFFF"/>
        </w:rPr>
        <w:t> </w:t>
      </w:r>
      <w:hyperlink r:id="rId6" w:tgtFrame="_blank" w:history="1">
        <w:r w:rsidRPr="003B3A85">
          <w:rPr>
            <w:rStyle w:val="a3"/>
            <w:rFonts w:ascii="Arial" w:hAnsi="Arial" w:cs="Arial"/>
            <w:sz w:val="36"/>
            <w:szCs w:val="20"/>
            <w:u w:val="none"/>
            <w:shd w:val="clear" w:color="auto" w:fill="FFFFFF"/>
          </w:rPr>
          <w:t>https://www.gosuslugi.ru/</w:t>
        </w:r>
      </w:hyperlink>
      <w:bookmarkStart w:id="0" w:name="_GoBack"/>
      <w:bookmarkEnd w:id="0"/>
    </w:p>
    <w:sectPr w:rsidR="004608C4" w:rsidRPr="003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E"/>
    <w:rsid w:val="000E7AA1"/>
    <w:rsid w:val="003B3A85"/>
    <w:rsid w:val="0059335A"/>
    <w:rsid w:val="00C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&amp;post=-88770289_9824&amp;cc_key=" TargetMode="External"/><Relationship Id="rId5" Type="http://schemas.openxmlformats.org/officeDocument/2006/relationships/hyperlink" Target="https://vk.com/away.php?to=http%3A%2F%2Fsprno.ru%2Fdokumenty%2Fprogrammy%2F&amp;post=-88770289_9824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2021-03-29T08:25:00Z</dcterms:created>
  <dcterms:modified xsi:type="dcterms:W3CDTF">2021-03-29T08:26:00Z</dcterms:modified>
</cp:coreProperties>
</file>