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96" w:rsidRDefault="00D41B96" w:rsidP="00D41B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FF"/>
          <w:sz w:val="44"/>
          <w:szCs w:val="28"/>
        </w:rPr>
      </w:pPr>
      <w:bookmarkStart w:id="0" w:name="_GoBack"/>
      <w:r w:rsidRPr="00D41B96">
        <w:rPr>
          <w:rFonts w:ascii="Times New Roman" w:hAnsi="Times New Roman" w:cs="Times New Roman"/>
          <w:b/>
          <w:color w:val="0000FF"/>
          <w:sz w:val="44"/>
          <w:szCs w:val="28"/>
        </w:rPr>
        <w:t xml:space="preserve">Оформление сертификатов </w:t>
      </w:r>
      <w:proofErr w:type="gramStart"/>
      <w:r w:rsidRPr="00D41B96">
        <w:rPr>
          <w:rFonts w:ascii="Times New Roman" w:hAnsi="Times New Roman" w:cs="Times New Roman"/>
          <w:b/>
          <w:color w:val="0000FF"/>
          <w:sz w:val="44"/>
          <w:szCs w:val="28"/>
        </w:rPr>
        <w:t>МСК</w:t>
      </w:r>
      <w:proofErr w:type="gramEnd"/>
    </w:p>
    <w:p w:rsidR="00856908" w:rsidRPr="00D41B96" w:rsidRDefault="00D41B96" w:rsidP="00D41B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FF"/>
          <w:sz w:val="44"/>
          <w:szCs w:val="28"/>
        </w:rPr>
      </w:pPr>
      <w:r w:rsidRPr="00D41B96">
        <w:rPr>
          <w:rFonts w:ascii="Times New Roman" w:hAnsi="Times New Roman" w:cs="Times New Roman"/>
          <w:b/>
          <w:color w:val="0000FF"/>
          <w:sz w:val="44"/>
          <w:szCs w:val="28"/>
        </w:rPr>
        <w:t xml:space="preserve"> в 2020 году</w:t>
      </w:r>
    </w:p>
    <w:bookmarkEnd w:id="0"/>
    <w:p w:rsidR="00D41B96" w:rsidRPr="00D41B96" w:rsidRDefault="00D41B96" w:rsidP="00D41B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1B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D41B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дним из главных нововведений, согласно принятому закону, является распространение программы материнского капитала на первого ребенка. Все семьи, в которых первенец рожден или усыновлен начиная с 1 января 2020 года, получили право на материнский капитал в размере 466 617 рублей.</w:t>
      </w:r>
    </w:p>
    <w:p w:rsidR="00D41B96" w:rsidRPr="00D41B96" w:rsidRDefault="00D41B96" w:rsidP="00D41B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proofErr w:type="gramStart"/>
      <w:r w:rsidRPr="00D41B96">
        <w:rPr>
          <w:color w:val="333333"/>
          <w:sz w:val="28"/>
          <w:szCs w:val="28"/>
        </w:rPr>
        <w:t>Начиная с 2021 года оформить материнский капитал и распорядиться его средствами можно будет быстрее</w:t>
      </w:r>
      <w:proofErr w:type="gramEnd"/>
      <w:r w:rsidRPr="00D41B96">
        <w:rPr>
          <w:color w:val="333333"/>
          <w:sz w:val="28"/>
          <w:szCs w:val="28"/>
        </w:rPr>
        <w:t xml:space="preserve">. На выдачу сертификата </w:t>
      </w:r>
      <w:proofErr w:type="gramStart"/>
      <w:r w:rsidRPr="00D41B96">
        <w:rPr>
          <w:color w:val="333333"/>
          <w:sz w:val="28"/>
          <w:szCs w:val="28"/>
        </w:rPr>
        <w:t>МСК</w:t>
      </w:r>
      <w:proofErr w:type="gramEnd"/>
      <w:r w:rsidRPr="00D41B96">
        <w:rPr>
          <w:color w:val="333333"/>
          <w:sz w:val="28"/>
          <w:szCs w:val="28"/>
        </w:rPr>
        <w:t xml:space="preserve"> новый порядок отводит не больше пяти рабочих дней, на рассмотрение заявки о распоряжении средствами – не больше десяти рабочих дней. В отдельных случаях эти сроки могут продлеваться соответственно до пятнадцати и двадцати дней, если возникнет необходимость запросить информацию в других ведомствах.</w:t>
      </w:r>
    </w:p>
    <w:p w:rsidR="00D41B96" w:rsidRPr="00D41B96" w:rsidRDefault="00D41B96" w:rsidP="00D41B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41B96">
        <w:rPr>
          <w:color w:val="333333"/>
          <w:sz w:val="28"/>
          <w:szCs w:val="28"/>
        </w:rPr>
        <w:t xml:space="preserve">До конца 2020 года сохраняются действующие нормативные сроки по материнскому капиталу. Для оформления сертификата это пятнадцать рабочих дней, для рассмотрения заявления семьи о распоряжении средствами – один месяц. На практике большинство территориальных органов Пенсионного фонда уже сегодня предоставляет </w:t>
      </w:r>
      <w:proofErr w:type="gramStart"/>
      <w:r w:rsidRPr="00D41B96">
        <w:rPr>
          <w:color w:val="333333"/>
          <w:sz w:val="28"/>
          <w:szCs w:val="28"/>
        </w:rPr>
        <w:t>соответствующие</w:t>
      </w:r>
      <w:proofErr w:type="gramEnd"/>
      <w:r w:rsidRPr="00D41B96">
        <w:rPr>
          <w:color w:val="333333"/>
          <w:sz w:val="28"/>
          <w:szCs w:val="28"/>
        </w:rPr>
        <w:t xml:space="preserve"> </w:t>
      </w:r>
      <w:proofErr w:type="spellStart"/>
      <w:r w:rsidRPr="00D41B96">
        <w:rPr>
          <w:color w:val="333333"/>
          <w:sz w:val="28"/>
          <w:szCs w:val="28"/>
        </w:rPr>
        <w:t>госуслуги</w:t>
      </w:r>
      <w:proofErr w:type="spellEnd"/>
      <w:r w:rsidRPr="00D41B96">
        <w:rPr>
          <w:color w:val="333333"/>
          <w:sz w:val="28"/>
          <w:szCs w:val="28"/>
        </w:rPr>
        <w:t xml:space="preserve"> в ускоренном режиме.</w:t>
      </w:r>
    </w:p>
    <w:p w:rsidR="00D41B96" w:rsidRPr="00D41B96" w:rsidRDefault="00D41B96" w:rsidP="00D41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1B96" w:rsidRPr="00D4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20"/>
    <w:rsid w:val="00595B20"/>
    <w:rsid w:val="00856908"/>
    <w:rsid w:val="00D4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2020-08-03T07:22:00Z</dcterms:created>
  <dcterms:modified xsi:type="dcterms:W3CDTF">2020-08-03T07:22:00Z</dcterms:modified>
</cp:coreProperties>
</file>