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AC" w:rsidRPr="009557AC" w:rsidRDefault="009557AC" w:rsidP="009557AC">
      <w:pPr>
        <w:jc w:val="center"/>
        <w:rPr>
          <w:rFonts w:ascii="Arial" w:hAnsi="Arial" w:cs="Arial"/>
          <w:b/>
          <w:color w:val="FF0000"/>
          <w:sz w:val="48"/>
          <w:szCs w:val="40"/>
          <w:shd w:val="clear" w:color="auto" w:fill="FFFFFF"/>
        </w:rPr>
      </w:pPr>
      <w:r w:rsidRPr="009557AC">
        <w:rPr>
          <w:rFonts w:ascii="Arial" w:hAnsi="Arial" w:cs="Arial"/>
          <w:b/>
          <w:color w:val="FF0000"/>
          <w:sz w:val="48"/>
          <w:szCs w:val="40"/>
          <w:shd w:val="clear" w:color="auto" w:fill="FFFFFF"/>
        </w:rPr>
        <w:t>СНИЛС для новорожденного</w:t>
      </w:r>
    </w:p>
    <w:p w:rsidR="009557AC" w:rsidRDefault="009557AC" w:rsidP="009557AC">
      <w:pPr>
        <w:ind w:firstLine="851"/>
        <w:jc w:val="both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9557AC">
        <w:rPr>
          <w:rFonts w:ascii="Arial" w:hAnsi="Arial" w:cs="Arial"/>
          <w:color w:val="000000"/>
          <w:sz w:val="40"/>
          <w:szCs w:val="40"/>
          <w:shd w:val="clear" w:color="auto" w:fill="FFFFFF"/>
        </w:rPr>
        <w:t>Обращаться в ПФР за оформлением СНИЛС на новорождённого не нужно!</w:t>
      </w:r>
    </w:p>
    <w:p w:rsidR="009557AC" w:rsidRDefault="009557AC" w:rsidP="009557AC">
      <w:pPr>
        <w:ind w:firstLine="851"/>
        <w:jc w:val="both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9557AC">
        <w:rPr>
          <w:rFonts w:ascii="Arial" w:hAnsi="Arial" w:cs="Arial"/>
          <w:color w:val="000000"/>
          <w:sz w:val="40"/>
          <w:szCs w:val="40"/>
          <w:shd w:val="clear" w:color="auto" w:fill="FFFFFF"/>
        </w:rPr>
        <w:t>Родители получают его автоматически, в личном кабинете на портале государственных услуг после того, как сведения о регистрации рождения ребенка заносятся в единую федеральную информационную систему ЗАГС.</w:t>
      </w:r>
    </w:p>
    <w:p w:rsidR="009557AC" w:rsidRDefault="009557AC" w:rsidP="009557AC">
      <w:pPr>
        <w:ind w:firstLine="851"/>
        <w:jc w:val="both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 w:rsidRPr="009557AC">
        <w:rPr>
          <w:rFonts w:ascii="Arial" w:hAnsi="Arial" w:cs="Arial"/>
          <w:color w:val="000000"/>
          <w:sz w:val="40"/>
          <w:szCs w:val="40"/>
          <w:shd w:val="clear" w:color="auto" w:fill="FFFFFF"/>
        </w:rPr>
        <w:t>Получив уведомление о номере СНИЛС в личном кабинете можно распечатать документ, подтверждающий регистрацию в системе индивидуального (персонифицированного) учета. Этого документа или просто номера СНИЛС достаточно для предъявления в организации при получении различных социальных и государственных услуг. Обращаться в ПФР за получением СНИЛС на ребенка больше не нужно.</w:t>
      </w: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</w:t>
      </w:r>
      <w:bookmarkStart w:id="0" w:name="_GoBack"/>
      <w:bookmarkEnd w:id="0"/>
      <w:r w:rsidRPr="009557AC">
        <w:rPr>
          <w:rFonts w:ascii="Arial" w:hAnsi="Arial" w:cs="Arial"/>
          <w:color w:val="000000"/>
          <w:sz w:val="40"/>
          <w:szCs w:val="40"/>
          <w:shd w:val="clear" w:color="auto" w:fill="FFFFFF"/>
        </w:rPr>
        <w:t>Данный сервис доступен тем родителям, которые зарегистрированы на Едином портале государственных услуг </w:t>
      </w:r>
      <w:hyperlink r:id="rId5" w:tgtFrame="_blank" w:history="1">
        <w:r w:rsidRPr="009557AC">
          <w:rPr>
            <w:rStyle w:val="a3"/>
            <w:rFonts w:ascii="Arial" w:hAnsi="Arial" w:cs="Arial"/>
            <w:sz w:val="40"/>
            <w:szCs w:val="40"/>
            <w:u w:val="none"/>
            <w:shd w:val="clear" w:color="auto" w:fill="FFFFFF"/>
          </w:rPr>
          <w:t>https://www.gosuslugi.ru/</w:t>
        </w:r>
      </w:hyperlink>
      <w:r w:rsidRPr="009557AC">
        <w:rPr>
          <w:rFonts w:ascii="Arial" w:hAnsi="Arial" w:cs="Arial"/>
          <w:color w:val="000000"/>
          <w:sz w:val="40"/>
          <w:szCs w:val="40"/>
          <w:shd w:val="clear" w:color="auto" w:fill="FFFFFF"/>
        </w:rPr>
        <w:t>.</w:t>
      </w:r>
    </w:p>
    <w:p w:rsidR="004608C4" w:rsidRPr="009557AC" w:rsidRDefault="009557AC" w:rsidP="009557AC">
      <w:pPr>
        <w:ind w:firstLine="851"/>
        <w:jc w:val="both"/>
        <w:rPr>
          <w:sz w:val="40"/>
          <w:szCs w:val="40"/>
        </w:rPr>
      </w:pPr>
      <w:r w:rsidRPr="009557AC">
        <w:rPr>
          <w:rFonts w:ascii="Arial" w:hAnsi="Arial" w:cs="Arial"/>
          <w:color w:val="000000"/>
          <w:sz w:val="40"/>
          <w:szCs w:val="40"/>
          <w:shd w:val="clear" w:color="auto" w:fill="FFFFFF"/>
        </w:rPr>
        <w:t>Для семей, которые усыновили детей, сохраняется прежний, заявительный порядок оформления СНИЛС, поскольку необходимые сведения могут представить только сами усыновители.</w:t>
      </w:r>
    </w:p>
    <w:sectPr w:rsidR="004608C4" w:rsidRPr="0095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4F"/>
    <w:rsid w:val="000E7AA1"/>
    <w:rsid w:val="0059335A"/>
    <w:rsid w:val="009557AC"/>
    <w:rsid w:val="00E4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7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www.gosuslugi.ru%2F&amp;post=-88770289_9663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2021-03-01T07:32:00Z</dcterms:created>
  <dcterms:modified xsi:type="dcterms:W3CDTF">2021-03-01T07:33:00Z</dcterms:modified>
</cp:coreProperties>
</file>