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5019B0">
        <w:rPr>
          <w:rFonts w:ascii="Times New Roman" w:hAnsi="Times New Roman" w:cs="Times New Roman"/>
          <w:sz w:val="28"/>
          <w:szCs w:val="28"/>
        </w:rPr>
        <w:t>0</w:t>
      </w:r>
      <w:r w:rsidR="00FF451A">
        <w:rPr>
          <w:rFonts w:ascii="Times New Roman" w:hAnsi="Times New Roman" w:cs="Times New Roman"/>
          <w:sz w:val="28"/>
          <w:szCs w:val="28"/>
        </w:rPr>
        <w:t>7</w:t>
      </w:r>
      <w:r w:rsidR="00FD1E80">
        <w:rPr>
          <w:rFonts w:ascii="Times New Roman" w:hAnsi="Times New Roman" w:cs="Times New Roman"/>
          <w:sz w:val="24"/>
          <w:szCs w:val="24"/>
        </w:rPr>
        <w:t xml:space="preserve"> </w:t>
      </w:r>
      <w:r w:rsidR="005019B0">
        <w:rPr>
          <w:rFonts w:ascii="Times New Roman" w:hAnsi="Times New Roman" w:cs="Times New Roman"/>
          <w:sz w:val="24"/>
          <w:szCs w:val="24"/>
        </w:rPr>
        <w:t>мая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5019B0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  протокол</w:t>
      </w:r>
      <w:r w:rsidR="00FF451A">
        <w:rPr>
          <w:rFonts w:ascii="Times New Roman" w:hAnsi="Times New Roman" w:cs="Times New Roman"/>
          <w:sz w:val="24"/>
          <w:szCs w:val="24"/>
        </w:rPr>
        <w:t xml:space="preserve"> </w:t>
      </w:r>
      <w:r w:rsidR="00FF451A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FF451A">
        <w:rPr>
          <w:rFonts w:ascii="Times New Roman" w:hAnsi="Times New Roman" w:cs="Times New Roman"/>
          <w:sz w:val="24"/>
          <w:szCs w:val="24"/>
        </w:rPr>
        <w:t>в отношении</w:t>
      </w:r>
      <w:r w:rsidR="00FF451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</w:t>
      </w:r>
      <w:r w:rsidR="00FF451A">
        <w:rPr>
          <w:rFonts w:ascii="Times New Roman" w:hAnsi="Times New Roman" w:cs="Times New Roman"/>
          <w:sz w:val="24"/>
          <w:szCs w:val="24"/>
        </w:rPr>
        <w:t>,  не должным образом исполняющих   родительские обязанности по отношению к несовершеннолетним  детям (</w:t>
      </w:r>
      <w:r>
        <w:rPr>
          <w:rFonts w:ascii="Times New Roman" w:hAnsi="Times New Roman" w:cs="Times New Roman"/>
          <w:sz w:val="24"/>
          <w:szCs w:val="24"/>
        </w:rPr>
        <w:t>наложен штраф</w:t>
      </w:r>
      <w:proofErr w:type="gramStart"/>
      <w:r w:rsidR="00FF451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FF451A">
        <w:rPr>
          <w:rFonts w:ascii="Times New Roman" w:hAnsi="Times New Roman" w:cs="Times New Roman"/>
          <w:sz w:val="24"/>
          <w:szCs w:val="24"/>
        </w:rPr>
        <w:t>;</w:t>
      </w:r>
    </w:p>
    <w:p w:rsidR="00FF451A" w:rsidRDefault="00FF451A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5019B0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 ходатайства </w:t>
      </w:r>
      <w:r w:rsidR="00FF451A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в отношении</w:t>
      </w:r>
      <w:r w:rsidR="00FF451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</w:t>
      </w:r>
      <w:r w:rsidR="00FF45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не должным образом исполняющих</w:t>
      </w:r>
      <w:r w:rsidR="00FF451A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>
        <w:rPr>
          <w:rFonts w:ascii="Times New Roman" w:hAnsi="Times New Roman" w:cs="Times New Roman"/>
          <w:sz w:val="24"/>
          <w:szCs w:val="24"/>
        </w:rPr>
        <w:t>овершеннолетним  детям (вынесены   предупреждения);</w:t>
      </w:r>
    </w:p>
    <w:p w:rsidR="005019B0" w:rsidRDefault="005019B0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</w:t>
      </w:r>
      <w:r w:rsidRPr="00501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 системы профилактики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несовершеннолетнего, совершившего правонарушение (вынесено   предупреждение);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FF451A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E80" w:rsidRPr="00587745" w:rsidRDefault="00FD1E80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D1E80" w:rsidRPr="00FF451A" w:rsidRDefault="00FD1E80" w:rsidP="00FD1E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9B0" w:rsidRPr="005019B0" w:rsidRDefault="005019B0" w:rsidP="005019B0">
      <w:pPr>
        <w:jc w:val="both"/>
        <w:rPr>
          <w:rFonts w:ascii="Times New Roman" w:hAnsi="Times New Roman" w:cs="Times New Roman"/>
          <w:sz w:val="24"/>
          <w:szCs w:val="24"/>
        </w:rPr>
      </w:pPr>
      <w:r w:rsidRPr="005019B0">
        <w:rPr>
          <w:rFonts w:ascii="Times New Roman" w:hAnsi="Times New Roman" w:cs="Times New Roman"/>
          <w:sz w:val="24"/>
          <w:szCs w:val="24"/>
        </w:rPr>
        <w:t xml:space="preserve">3.1. Об организации досуга и занятости несовершеннолетних, в том числе  «группы риска»,   находящихся в трудной жизненной ситуации и в социально опасном положении во </w:t>
      </w:r>
      <w:proofErr w:type="spellStart"/>
      <w:r w:rsidRPr="005019B0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5019B0">
        <w:rPr>
          <w:rFonts w:ascii="Times New Roman" w:hAnsi="Times New Roman" w:cs="Times New Roman"/>
          <w:sz w:val="24"/>
          <w:szCs w:val="24"/>
        </w:rPr>
        <w:t xml:space="preserve"> и каникулярное время</w:t>
      </w:r>
      <w:proofErr w:type="gramStart"/>
      <w:r w:rsidRPr="00501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019B0">
        <w:rPr>
          <w:rFonts w:ascii="Times New Roman" w:hAnsi="Times New Roman" w:cs="Times New Roman"/>
          <w:sz w:val="24"/>
          <w:szCs w:val="24"/>
        </w:rPr>
        <w:tab/>
      </w:r>
    </w:p>
    <w:p w:rsidR="005019B0" w:rsidRPr="005019B0" w:rsidRDefault="005019B0" w:rsidP="005019B0">
      <w:pPr>
        <w:jc w:val="both"/>
        <w:rPr>
          <w:rFonts w:ascii="Times New Roman" w:hAnsi="Times New Roman" w:cs="Times New Roman"/>
          <w:sz w:val="24"/>
          <w:szCs w:val="24"/>
        </w:rPr>
      </w:pPr>
      <w:r w:rsidRPr="005019B0">
        <w:rPr>
          <w:rFonts w:ascii="Times New Roman" w:hAnsi="Times New Roman" w:cs="Times New Roman"/>
          <w:sz w:val="24"/>
          <w:szCs w:val="24"/>
        </w:rPr>
        <w:t>3.2.  Об утверждении плана  комплексной межведомственно</w:t>
      </w:r>
      <w:r>
        <w:rPr>
          <w:rFonts w:ascii="Times New Roman" w:hAnsi="Times New Roman" w:cs="Times New Roman"/>
          <w:sz w:val="24"/>
          <w:szCs w:val="24"/>
        </w:rPr>
        <w:t>й операции «Подросток» в районе.</w:t>
      </w: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  <w:r w:rsidRPr="005019B0">
        <w:rPr>
          <w:rFonts w:ascii="Times New Roman" w:hAnsi="Times New Roman" w:cs="Times New Roman"/>
          <w:sz w:val="24"/>
          <w:szCs w:val="24"/>
        </w:rPr>
        <w:t>3.4. О графике межведомственного обследования семей на май  2019г.</w:t>
      </w: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  <w:r w:rsidRPr="005019B0">
        <w:rPr>
          <w:rFonts w:ascii="Times New Roman" w:hAnsi="Times New Roman" w:cs="Times New Roman"/>
          <w:sz w:val="24"/>
          <w:szCs w:val="24"/>
        </w:rPr>
        <w:t xml:space="preserve">3.5.Об утверждении  </w:t>
      </w:r>
      <w:proofErr w:type="gramStart"/>
      <w:r w:rsidRPr="005019B0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5019B0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май  2019г.</w:t>
      </w: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019B0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0280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5D68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6845"/>
    <w:rsid w:val="0097054B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52FB"/>
    <w:rsid w:val="00F636D1"/>
    <w:rsid w:val="00F80553"/>
    <w:rsid w:val="00F963DC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2012-03-27T10:33:00Z</dcterms:created>
  <dcterms:modified xsi:type="dcterms:W3CDTF">2019-05-06T08:10:00Z</dcterms:modified>
</cp:coreProperties>
</file>