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54" w:type="dxa"/>
        <w:tblInd w:w="9747" w:type="dxa"/>
        <w:tblLook w:val="04A0" w:firstRow="1" w:lastRow="0" w:firstColumn="1" w:lastColumn="0" w:noHBand="0" w:noVBand="1"/>
      </w:tblPr>
      <w:tblGrid>
        <w:gridCol w:w="5954"/>
      </w:tblGrid>
      <w:tr w:rsidR="00C71157">
        <w:trPr>
          <w:trHeight w:val="705"/>
        </w:trPr>
        <w:tc>
          <w:tcPr>
            <w:tcW w:w="5954" w:type="dxa"/>
            <w:shd w:val="clear" w:color="auto" w:fill="auto"/>
          </w:tcPr>
          <w:p w:rsidR="00C71157" w:rsidRDefault="00FB2FCC">
            <w:pPr>
              <w:spacing w:line="240" w:lineRule="exact"/>
              <w:ind w:firstLine="567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решением</w:t>
            </w:r>
          </w:p>
          <w:p w:rsidR="00C71157" w:rsidRDefault="00FB2FCC">
            <w:pPr>
              <w:spacing w:line="240" w:lineRule="exact"/>
              <w:ind w:firstLine="567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Антинаркотической комиссии </w:t>
            </w:r>
          </w:p>
          <w:p w:rsidR="00C71157" w:rsidRDefault="004A5A66">
            <w:pPr>
              <w:spacing w:line="240" w:lineRule="exact"/>
              <w:ind w:firstLine="567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Холмском</w:t>
            </w:r>
            <w:r w:rsidR="00FB2F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муниципальном районе</w:t>
            </w:r>
          </w:p>
          <w:p w:rsidR="00C71157" w:rsidRDefault="00560955" w:rsidP="007E3AFB">
            <w:pPr>
              <w:spacing w:line="240" w:lineRule="exact"/>
              <w:ind w:firstLine="567"/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 </w:t>
            </w:r>
            <w:r w:rsidR="007E3A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</w:t>
            </w:r>
            <w:r w:rsidR="00FB2F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4</w:t>
            </w:r>
          </w:p>
        </w:tc>
      </w:tr>
    </w:tbl>
    <w:p w:rsidR="00C71157" w:rsidRDefault="00FB2FCC">
      <w:pPr>
        <w:shd w:val="clear" w:color="auto" w:fill="FFFFFF"/>
        <w:ind w:right="-28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</w:p>
    <w:p w:rsidR="00C71157" w:rsidRDefault="00FB2FCC">
      <w:pPr>
        <w:shd w:val="clear" w:color="auto" w:fill="FFFFFF"/>
        <w:ind w:right="-282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работы антинарко</w:t>
      </w:r>
      <w:r w:rsidR="000D206F">
        <w:rPr>
          <w:rFonts w:ascii="Times New Roman" w:hAnsi="Times New Roman" w:cs="Times New Roman"/>
          <w:b/>
          <w:color w:val="000000"/>
          <w:sz w:val="28"/>
          <w:szCs w:val="28"/>
        </w:rPr>
        <w:t>тической комиссии в Холмском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муниципальном районе на 202</w:t>
      </w:r>
      <w:r w:rsidR="00AE1AA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C71157" w:rsidRDefault="00C71157">
      <w:pPr>
        <w:shd w:val="clear" w:color="auto" w:fill="FFFFFF"/>
        <w:ind w:right="-28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6303" w:type="dxa"/>
        <w:tblInd w:w="-601" w:type="dxa"/>
        <w:tblLook w:val="04A0" w:firstRow="1" w:lastRow="0" w:firstColumn="1" w:lastColumn="0" w:noHBand="0" w:noVBand="1"/>
      </w:tblPr>
      <w:tblGrid>
        <w:gridCol w:w="1405"/>
        <w:gridCol w:w="12754"/>
        <w:gridCol w:w="2144"/>
      </w:tblGrid>
      <w:tr w:rsidR="00C71157">
        <w:trPr>
          <w:trHeight w:val="33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57" w:rsidRDefault="00FB2FCC">
            <w:pPr>
              <w:shd w:val="clear" w:color="auto" w:fill="FFFFFF"/>
              <w:ind w:right="-282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Месяц</w:t>
            </w:r>
          </w:p>
        </w:tc>
        <w:tc>
          <w:tcPr>
            <w:tcW w:w="1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57" w:rsidRDefault="00FB2FCC">
            <w:pPr>
              <w:shd w:val="clear" w:color="auto" w:fill="FFFFFF"/>
              <w:ind w:left="33" w:right="-282" w:firstLine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57" w:rsidRDefault="00FB2FCC">
            <w:pPr>
              <w:shd w:val="clear" w:color="auto" w:fill="FFFFFF"/>
              <w:ind w:right="-28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  <w:lang w:eastAsia="en-US"/>
              </w:rPr>
              <w:t>Исполнитель</w:t>
            </w:r>
          </w:p>
          <w:p w:rsidR="00C71157" w:rsidRDefault="00FB2FCC">
            <w:pPr>
              <w:shd w:val="clear" w:color="auto" w:fill="FFFFFF"/>
              <w:ind w:right="-28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  <w:lang w:eastAsia="en-US"/>
              </w:rPr>
              <w:t>(соисполнитель)</w:t>
            </w:r>
          </w:p>
        </w:tc>
      </w:tr>
      <w:tr w:rsidR="00C71157">
        <w:trPr>
          <w:trHeight w:val="333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57" w:rsidRDefault="000D206F" w:rsidP="008D6D56">
            <w:pPr>
              <w:widowControl/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Январь</w:t>
            </w:r>
          </w:p>
        </w:tc>
        <w:tc>
          <w:tcPr>
            <w:tcW w:w="1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57" w:rsidRDefault="00FB2FCC" w:rsidP="008D6D56">
            <w:pPr>
              <w:shd w:val="clear" w:color="auto" w:fill="FFFFFF"/>
              <w:spacing w:line="360" w:lineRule="atLeast"/>
              <w:ind w:right="-51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8"/>
                <w:lang w:eastAsia="en-US"/>
              </w:rPr>
              <w:t>Подготовка и направление в аппарат АНК в Новгородской области оперативной информации о наркологической ситуации в районе по итогам 202</w:t>
            </w:r>
            <w:r w:rsidR="00C82FBA">
              <w:rPr>
                <w:rFonts w:ascii="Times New Roman" w:hAnsi="Times New Roman" w:cs="Times New Roman"/>
                <w:color w:val="000000"/>
                <w:sz w:val="26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8"/>
                <w:lang w:eastAsia="en-US"/>
              </w:rPr>
              <w:t xml:space="preserve"> года.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57" w:rsidRDefault="000D206F">
            <w:pPr>
              <w:shd w:val="clear" w:color="auto" w:fill="FFFFFF"/>
              <w:spacing w:line="240" w:lineRule="exact"/>
              <w:ind w:left="-22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Ответственный секретарь</w:t>
            </w:r>
          </w:p>
          <w:p w:rsidR="00C71157" w:rsidRDefault="00C7115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883D73" w:rsidTr="00030DFF">
        <w:trPr>
          <w:trHeight w:val="934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D73" w:rsidRDefault="00883D73" w:rsidP="008D6D56">
            <w:pPr>
              <w:widowControl/>
              <w:spacing w:line="360" w:lineRule="atLeas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3D73" w:rsidRDefault="00883D73" w:rsidP="008D6D56">
            <w:pPr>
              <w:shd w:val="clear" w:color="auto" w:fill="FFFFFF"/>
              <w:spacing w:line="360" w:lineRule="atLeast"/>
              <w:ind w:right="-51"/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Организация и проведение районного конкурса волонтерских отрядов, групп и объединений, осуществляющих деятельность по пропаганде здорового образа жизни, противодействию распространению наркомании, алкоголизма,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в молодежной среде.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3D73" w:rsidRDefault="00883D73">
            <w:pPr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ответственный секретарь</w:t>
            </w:r>
          </w:p>
        </w:tc>
      </w:tr>
      <w:tr w:rsidR="00C71157">
        <w:trPr>
          <w:trHeight w:val="42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57" w:rsidRDefault="00FB2FCC" w:rsidP="008D6D56">
            <w:pPr>
              <w:shd w:val="clear" w:color="auto" w:fill="FFFFFF"/>
              <w:spacing w:line="360" w:lineRule="atLeast"/>
              <w:ind w:right="-28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Февраль</w:t>
            </w:r>
          </w:p>
        </w:tc>
        <w:tc>
          <w:tcPr>
            <w:tcW w:w="1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57" w:rsidRPr="008F6E9A" w:rsidRDefault="008F6E9A" w:rsidP="008D6D56">
            <w:pPr>
              <w:shd w:val="clear" w:color="auto" w:fill="FFFFFF"/>
              <w:spacing w:line="360" w:lineRule="atLeast"/>
              <w:ind w:right="-51"/>
              <w:jc w:val="both"/>
              <w:rPr>
                <w:rFonts w:ascii="Times New Roman" w:hAnsi="Times New Roman" w:cs="Times New Roman"/>
              </w:rPr>
            </w:pPr>
            <w:r w:rsidRPr="008F6E9A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Подготовка статей на сайт Администрации района и районную газету «Маяк» по итогам года.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57" w:rsidRDefault="000A2FEC">
            <w:pPr>
              <w:shd w:val="clear" w:color="auto" w:fill="FFFFFF"/>
              <w:spacing w:line="240" w:lineRule="exact"/>
              <w:ind w:left="-22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ответственный секретарь</w:t>
            </w:r>
          </w:p>
        </w:tc>
      </w:tr>
      <w:tr w:rsidR="00C71157">
        <w:trPr>
          <w:trHeight w:val="55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57" w:rsidRDefault="00FB2FCC" w:rsidP="008D6D56">
            <w:pPr>
              <w:shd w:val="clear" w:color="auto" w:fill="FFFFFF"/>
              <w:spacing w:line="360" w:lineRule="atLeast"/>
              <w:ind w:right="-28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Март</w:t>
            </w:r>
          </w:p>
        </w:tc>
        <w:tc>
          <w:tcPr>
            <w:tcW w:w="1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57" w:rsidRDefault="00FB2FCC" w:rsidP="008D6D56">
            <w:pPr>
              <w:shd w:val="clear" w:color="auto" w:fill="FFFFFF"/>
              <w:spacing w:line="360" w:lineRule="atLeast"/>
              <w:ind w:right="-51"/>
              <w:jc w:val="both"/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 xml:space="preserve">Заседание АНК </w:t>
            </w:r>
          </w:p>
          <w:p w:rsidR="00C71157" w:rsidRDefault="00FB2FCC" w:rsidP="008D6D56">
            <w:pPr>
              <w:shd w:val="clear" w:color="auto" w:fill="FFFFFF"/>
              <w:spacing w:line="360" w:lineRule="atLeast"/>
              <w:ind w:right="-5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Повестка:</w:t>
            </w:r>
          </w:p>
          <w:p w:rsidR="00C71157" w:rsidRDefault="00FB2FCC" w:rsidP="008D6D56">
            <w:pPr>
              <w:spacing w:line="360" w:lineRule="atLeast"/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1. Об итогах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критериальной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 оценки эффективности антинаркотической деятельности по итогам 202</w:t>
            </w:r>
            <w:r w:rsidR="00F07E12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 года;</w:t>
            </w:r>
          </w:p>
          <w:p w:rsidR="00C71157" w:rsidRDefault="00F07E12" w:rsidP="008D6D56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F6E9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8F6E9A">
              <w:rPr>
                <w:rFonts w:ascii="Times New Roman" w:hAnsi="Times New Roman" w:cs="Times New Roman"/>
                <w:sz w:val="26"/>
                <w:szCs w:val="26"/>
              </w:rPr>
              <w:t xml:space="preserve"> О </w:t>
            </w:r>
            <w:r w:rsidRPr="008F6E9A">
              <w:rPr>
                <w:rFonts w:ascii="Times New Roman" w:hAnsi="Times New Roman" w:cs="Times New Roman"/>
                <w:sz w:val="26"/>
                <w:szCs w:val="26"/>
              </w:rPr>
              <w:t>мерах, направленных на создание условий для привлечения населения к здоровому образу жизни.</w:t>
            </w:r>
          </w:p>
          <w:p w:rsidR="008F6E9A" w:rsidRDefault="008F6E9A" w:rsidP="008D6D56">
            <w:pPr>
              <w:spacing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703B7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результатах деятельности ОП по Холмскому району МО МВД России «Старорусский» в сфере </w:t>
            </w:r>
            <w:r w:rsidR="00907D9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противодействия незаконному обороту наркотиков.</w:t>
            </w:r>
          </w:p>
          <w:p w:rsidR="008F6E9A" w:rsidRDefault="008F6E9A" w:rsidP="008D6D56">
            <w:pPr>
              <w:spacing w:line="3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F6E9A" w:rsidRPr="008F6E9A" w:rsidRDefault="008F6E9A" w:rsidP="008D6D56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57" w:rsidRDefault="000A2FEC">
            <w:pPr>
              <w:shd w:val="clear" w:color="auto" w:fill="FFFFFF"/>
              <w:spacing w:line="240" w:lineRule="exact"/>
              <w:ind w:left="-22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Председатель, заместитель</w:t>
            </w:r>
            <w:r w:rsidR="00FB2FC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председателя, ответственный секретарь, члены комиссии, члены рабочей группы</w:t>
            </w:r>
          </w:p>
        </w:tc>
      </w:tr>
      <w:tr w:rsidR="00C71157">
        <w:trPr>
          <w:trHeight w:val="696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57" w:rsidRDefault="00FB2FCC" w:rsidP="00560955">
            <w:pPr>
              <w:shd w:val="clear" w:color="auto" w:fill="FFFFFF"/>
              <w:ind w:right="-28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Апрель</w:t>
            </w:r>
          </w:p>
        </w:tc>
        <w:tc>
          <w:tcPr>
            <w:tcW w:w="1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57" w:rsidRDefault="00FB2FCC">
            <w:pPr>
              <w:shd w:val="clear" w:color="auto" w:fill="FFFFFF"/>
              <w:ind w:right="-51"/>
              <w:jc w:val="both"/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профилактико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-просветительских мероприятий в рамках Всемирного Дня здоровья (7 апреля).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57" w:rsidRDefault="000A2FEC">
            <w:pPr>
              <w:shd w:val="clear" w:color="auto" w:fill="FFFFFF"/>
              <w:spacing w:line="240" w:lineRule="exact"/>
              <w:ind w:left="-22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Исполнители мероприятий </w:t>
            </w:r>
            <w:r w:rsidR="00FB2FC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программы (далее-исполнители МП)</w:t>
            </w:r>
          </w:p>
        </w:tc>
      </w:tr>
      <w:tr w:rsidR="00C71157">
        <w:trPr>
          <w:trHeight w:val="256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57" w:rsidRDefault="000A2FEC" w:rsidP="005609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Май</w:t>
            </w:r>
          </w:p>
        </w:tc>
        <w:tc>
          <w:tcPr>
            <w:tcW w:w="1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57" w:rsidRDefault="00FB2F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профилактико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-просветительских мероприятий  в рамках Всемирного Дня без табака (31 мая).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57" w:rsidRDefault="00FB2FC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Исполнители МП</w:t>
            </w:r>
          </w:p>
        </w:tc>
      </w:tr>
      <w:tr w:rsidR="00C71157">
        <w:trPr>
          <w:trHeight w:val="447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57" w:rsidRDefault="00C71157" w:rsidP="0056095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57" w:rsidRDefault="00FB2FCC">
            <w:pPr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профилактико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-просветительских мероприятий в рамках Всемирного Дня памяти людей, умерших от СПИДа (21 мая).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57" w:rsidRDefault="00FB2FC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Исполнители МП</w:t>
            </w:r>
          </w:p>
        </w:tc>
      </w:tr>
      <w:tr w:rsidR="00C71157" w:rsidTr="00165D5D">
        <w:trPr>
          <w:trHeight w:val="2967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57" w:rsidRDefault="00FB2FCC" w:rsidP="00560955">
            <w:pPr>
              <w:shd w:val="clear" w:color="auto" w:fill="FFFFFF"/>
              <w:ind w:right="-282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lastRenderedPageBreak/>
              <w:t>Июнь</w:t>
            </w:r>
          </w:p>
        </w:tc>
        <w:tc>
          <w:tcPr>
            <w:tcW w:w="1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57" w:rsidRDefault="00FB2FCC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 xml:space="preserve">Заседание </w:t>
            </w:r>
          </w:p>
          <w:p w:rsidR="00C71157" w:rsidRDefault="00FB2FCC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 xml:space="preserve">Повестка: </w:t>
            </w:r>
          </w:p>
          <w:p w:rsidR="00C71157" w:rsidRPr="004D7B16" w:rsidRDefault="00FB2FCC" w:rsidP="008D6D56">
            <w:pPr>
              <w:pStyle w:val="aa"/>
              <w:widowControl/>
              <w:numPr>
                <w:ilvl w:val="0"/>
                <w:numId w:val="1"/>
              </w:numPr>
              <w:spacing w:line="360" w:lineRule="atLeast"/>
              <w:ind w:left="357" w:hanging="357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</w:pPr>
            <w:r w:rsidRPr="004D7B16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  <w:t xml:space="preserve">О мерах по активизации деятельности </w:t>
            </w:r>
            <w:r w:rsidR="00165D5D" w:rsidRPr="004D7B16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  <w:t xml:space="preserve">ОП </w:t>
            </w:r>
            <w:r w:rsidR="000A2FEC" w:rsidRPr="004D7B16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  <w:t>по Холмскому</w:t>
            </w:r>
            <w:r w:rsidRPr="004D7B16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  <w:t xml:space="preserve"> району</w:t>
            </w:r>
            <w:r w:rsidR="00560955" w:rsidRPr="004D7B16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  <w:t xml:space="preserve"> МО МВД России «Старорусский»</w:t>
            </w:r>
            <w:r w:rsidRPr="004D7B16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  <w:t xml:space="preserve"> по выявлению административных правонарушений, связанных с незаконным оборотом и немедицинским потреблением наркотиков, включая управление транспортными средствами в состоянии наркотического опьянения;</w:t>
            </w:r>
          </w:p>
          <w:p w:rsidR="00066D17" w:rsidRPr="00395377" w:rsidRDefault="00066D17" w:rsidP="008D6D56">
            <w:pPr>
              <w:pStyle w:val="aa"/>
              <w:widowControl/>
              <w:numPr>
                <w:ilvl w:val="0"/>
                <w:numId w:val="1"/>
              </w:numPr>
              <w:spacing w:line="360" w:lineRule="atLeast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377">
              <w:rPr>
                <w:rFonts w:ascii="Times New Roman" w:hAnsi="Times New Roman"/>
                <w:sz w:val="28"/>
                <w:szCs w:val="28"/>
              </w:rPr>
              <w:t xml:space="preserve">Об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работы по профилактике среди населения немедицинского потребления наркотических средств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веществ, формированию здорового образа жизни, развитию волонтерского молодежного антинаркотического движения.</w:t>
            </w:r>
          </w:p>
          <w:p w:rsidR="006E6EFE" w:rsidRPr="006E6EFE" w:rsidRDefault="00066D17" w:rsidP="00066D17">
            <w:pPr>
              <w:pStyle w:val="aa"/>
              <w:shd w:val="clear" w:color="auto" w:fill="FFFFFF"/>
              <w:ind w:left="360" w:right="-5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57" w:rsidRDefault="00560955">
            <w:pPr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Председатель, заместитель</w:t>
            </w:r>
            <w:r w:rsidR="00FB2FC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председателя, ответстве</w:t>
            </w:r>
            <w:r w:rsidR="00165D5D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нный секретарь, члены комиссии</w:t>
            </w:r>
          </w:p>
          <w:p w:rsidR="00C71157" w:rsidRDefault="00C71157">
            <w:pP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  <w:p w:rsidR="00C71157" w:rsidRDefault="00C71157">
            <w:pP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  <w:p w:rsidR="00C71157" w:rsidRDefault="00C71157">
            <w:pP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C71157" w:rsidTr="00240822">
        <w:trPr>
          <w:trHeight w:val="476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1157" w:rsidRDefault="00C71157" w:rsidP="0056095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57" w:rsidRDefault="00FB2FCC" w:rsidP="008D6D56">
            <w:pPr>
              <w:shd w:val="clear" w:color="auto" w:fill="FFFFFF"/>
              <w:spacing w:line="360" w:lineRule="atLeast"/>
              <w:ind w:right="-51"/>
              <w:jc w:val="both"/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профилактико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-просветительских мероприятий в рамках Всемирного Дня борьбы с наркоманией и наркобизнесом 26 июня, подготовка материалов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  в СМИ.</w:t>
            </w:r>
            <w:r w:rsidR="00A77CCD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+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57" w:rsidRDefault="00FB2FCC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Исполнители МП</w:t>
            </w:r>
          </w:p>
        </w:tc>
      </w:tr>
      <w:tr w:rsidR="00240822" w:rsidTr="00BE4C55">
        <w:trPr>
          <w:trHeight w:val="7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822" w:rsidRDefault="00240822" w:rsidP="0056095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Июль</w:t>
            </w:r>
          </w:p>
        </w:tc>
        <w:tc>
          <w:tcPr>
            <w:tcW w:w="1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822" w:rsidRPr="006E6EFE" w:rsidRDefault="006E6EFE" w:rsidP="008D6D56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конкурса изобразительного творчества </w:t>
            </w:r>
            <w:r w:rsidRPr="00A77B2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Мы за здоровое будущее!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»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822" w:rsidRPr="00C82FBA" w:rsidRDefault="00240822" w:rsidP="00C82FBA">
            <w:pPr>
              <w:shd w:val="clear" w:color="auto" w:fill="FFFFFF"/>
              <w:spacing w:line="240" w:lineRule="exact"/>
              <w:ind w:left="-22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Ответственный секретарь</w:t>
            </w:r>
          </w:p>
        </w:tc>
      </w:tr>
      <w:tr w:rsidR="00240822" w:rsidTr="00BE4C55">
        <w:trPr>
          <w:trHeight w:val="267"/>
        </w:trPr>
        <w:tc>
          <w:tcPr>
            <w:tcW w:w="1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822" w:rsidRDefault="00240822" w:rsidP="0056095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822" w:rsidRDefault="00C82FBA" w:rsidP="008D6D56">
            <w:pPr>
              <w:shd w:val="clear" w:color="auto" w:fill="FFFFFF"/>
              <w:spacing w:line="360" w:lineRule="atLeast"/>
              <w:jc w:val="both"/>
            </w:pPr>
            <w:r w:rsidRPr="00C82FBA">
              <w:rPr>
                <w:rFonts w:ascii="Times New Roman" w:hAnsi="Times New Roman" w:cs="Times New Roman"/>
                <w:color w:val="212529"/>
                <w:sz w:val="26"/>
                <w:szCs w:val="26"/>
              </w:rPr>
              <w:t xml:space="preserve">Турнир по мини - футболу среди детских и юношеских команд с участием несовершеннолетних, состоящих на профилактических учетах, «Выходи во двор, поиграем!»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822" w:rsidRDefault="00240822">
            <w:r w:rsidRPr="006D008E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Ответственный секретарь</w:t>
            </w:r>
          </w:p>
        </w:tc>
      </w:tr>
      <w:tr w:rsidR="00240822" w:rsidTr="00240822">
        <w:trPr>
          <w:trHeight w:val="267"/>
        </w:trPr>
        <w:tc>
          <w:tcPr>
            <w:tcW w:w="14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0822" w:rsidRDefault="00240822" w:rsidP="00560955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822" w:rsidRDefault="00240822" w:rsidP="008D6D56">
            <w:pPr>
              <w:shd w:val="clear" w:color="auto" w:fill="FFFFFF"/>
              <w:spacing w:line="360" w:lineRule="atLeast"/>
              <w:ind w:right="-51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Подготовка и направление в аппарат АНК Новгородской области информации за 1-е полугодие 202</w:t>
            </w:r>
            <w:r w:rsidR="00C82FBA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 о работе АНК в Холмском муниципальном районе </w:t>
            </w:r>
          </w:p>
        </w:tc>
        <w:tc>
          <w:tcPr>
            <w:tcW w:w="2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822" w:rsidRDefault="00240822">
            <w:r w:rsidRPr="006D008E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Ответственный секретарь</w:t>
            </w:r>
          </w:p>
        </w:tc>
      </w:tr>
      <w:tr w:rsidR="00C71157" w:rsidTr="004A5A66">
        <w:trPr>
          <w:trHeight w:val="2473"/>
        </w:trPr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157" w:rsidRDefault="00240822" w:rsidP="00560955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Сентябрь</w:t>
            </w:r>
          </w:p>
        </w:tc>
        <w:tc>
          <w:tcPr>
            <w:tcW w:w="1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57" w:rsidRDefault="00560955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 xml:space="preserve">Заседание АНК </w:t>
            </w:r>
            <w:r w:rsidR="00FB2FCC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 xml:space="preserve"> </w:t>
            </w:r>
          </w:p>
          <w:p w:rsidR="00C71157" w:rsidRDefault="00FB2FCC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Повестка:</w:t>
            </w:r>
          </w:p>
          <w:p w:rsidR="00066D17" w:rsidRPr="004D7B16" w:rsidRDefault="00066D17" w:rsidP="00907D98">
            <w:pPr>
              <w:shd w:val="clear" w:color="auto" w:fill="FFFFFF"/>
              <w:spacing w:line="360" w:lineRule="atLeast"/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6B0D" w:rsidRPr="00546B0D">
              <w:rPr>
                <w:rFonts w:ascii="Times New Roman" w:hAnsi="Times New Roman" w:cs="Times New Roman"/>
                <w:sz w:val="26"/>
                <w:szCs w:val="26"/>
              </w:rPr>
              <w:t xml:space="preserve">. Об организации работы по противодействию наркомании и зависимости от других </w:t>
            </w:r>
            <w:proofErr w:type="spellStart"/>
            <w:r w:rsidR="00546B0D" w:rsidRPr="00546B0D">
              <w:rPr>
                <w:rFonts w:ascii="Times New Roman" w:hAnsi="Times New Roman" w:cs="Times New Roman"/>
                <w:sz w:val="26"/>
                <w:szCs w:val="26"/>
              </w:rPr>
              <w:t>психоактивных</w:t>
            </w:r>
            <w:proofErr w:type="spellEnd"/>
            <w:r w:rsidR="00546B0D" w:rsidRPr="00546B0D">
              <w:rPr>
                <w:rFonts w:ascii="Times New Roman" w:hAnsi="Times New Roman" w:cs="Times New Roman"/>
                <w:sz w:val="26"/>
                <w:szCs w:val="26"/>
              </w:rPr>
              <w:t xml:space="preserve"> веществ, </w:t>
            </w:r>
            <w:r w:rsidR="00546B0D" w:rsidRPr="004D7B16">
              <w:rPr>
                <w:rFonts w:ascii="Times New Roman" w:hAnsi="Times New Roman" w:cs="Times New Roman"/>
                <w:sz w:val="26"/>
                <w:szCs w:val="26"/>
              </w:rPr>
              <w:t xml:space="preserve">пропаганде здорового образа жизни в </w:t>
            </w:r>
            <w:proofErr w:type="spellStart"/>
            <w:r w:rsidR="00546B0D" w:rsidRPr="004D7B16">
              <w:rPr>
                <w:rFonts w:ascii="Times New Roman" w:hAnsi="Times New Roman" w:cs="Times New Roman"/>
                <w:sz w:val="26"/>
                <w:szCs w:val="26"/>
              </w:rPr>
              <w:t>Морховском</w:t>
            </w:r>
            <w:proofErr w:type="spellEnd"/>
            <w:r w:rsidR="00546B0D" w:rsidRPr="004D7B1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сельском поселении.</w:t>
            </w:r>
          </w:p>
          <w:p w:rsidR="00066D17" w:rsidRPr="004D7B16" w:rsidRDefault="00066D17" w:rsidP="00907D98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B1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Pr="004D7B16"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  <w:t>. О результатах борьбы с незаконным оборотом наркотиков в Холмском муниципальном районе по итогам 1 полугодия 202</w:t>
            </w:r>
            <w:r w:rsidR="002F752E" w:rsidRPr="004D7B16"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  <w:t>2</w:t>
            </w:r>
            <w:r w:rsidRPr="004D7B16"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  <w:t xml:space="preserve"> г.;</w:t>
            </w:r>
          </w:p>
          <w:p w:rsidR="00066D17" w:rsidRPr="00066D17" w:rsidRDefault="00066D17" w:rsidP="00907D98">
            <w:pPr>
              <w:shd w:val="clear" w:color="auto" w:fill="FFFFFF"/>
              <w:spacing w:line="360" w:lineRule="atLeast"/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7B1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3.  </w:t>
            </w:r>
            <w:r w:rsidRPr="004D7B16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О </w:t>
            </w:r>
            <w:r w:rsidRPr="004D7B16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  <w:lang w:eastAsia="en-US"/>
              </w:rPr>
              <w:t>профилактической работе учреждений культуры в летний период среди несовершеннолетних</w:t>
            </w:r>
            <w:r w:rsidRPr="004D7B16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.</w:t>
            </w:r>
          </w:p>
          <w:p w:rsidR="00066D17" w:rsidRPr="00066D17" w:rsidRDefault="00066D17" w:rsidP="00907D98">
            <w:pPr>
              <w:shd w:val="clear" w:color="auto" w:fill="FFFFFF"/>
              <w:autoSpaceDE w:val="0"/>
              <w:autoSpaceDN w:val="0"/>
              <w:adjustRightInd w:val="0"/>
              <w:spacing w:line="360" w:lineRule="atLeast"/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Pr="00066D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Об организации работы по созданию условий для привлечения населения к здоровому образу жизни, к систематическим занятиям физической культурой и спортом, в целях профилактики немедицинского потребления наркотических средств и психотропных веществ.</w:t>
            </w:r>
          </w:p>
          <w:p w:rsidR="00C71157" w:rsidRPr="00066D17" w:rsidRDefault="00066D17" w:rsidP="00066D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57" w:rsidRDefault="00FB2FCC">
            <w:pPr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Председатель, заместители председателя, ответственный секретарь, члены комиссии    </w:t>
            </w:r>
          </w:p>
        </w:tc>
      </w:tr>
      <w:tr w:rsidR="00C71157">
        <w:trPr>
          <w:trHeight w:val="27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57" w:rsidRDefault="00FB2FCC" w:rsidP="00560955">
            <w:pPr>
              <w:shd w:val="clear" w:color="auto" w:fill="FFFFFF"/>
              <w:ind w:right="-28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Октябрь</w:t>
            </w:r>
          </w:p>
        </w:tc>
        <w:tc>
          <w:tcPr>
            <w:tcW w:w="1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57" w:rsidRDefault="00FB2FCC" w:rsidP="002F752E">
            <w:pPr>
              <w:shd w:val="clear" w:color="auto" w:fill="FFFFFF"/>
              <w:spacing w:line="360" w:lineRule="atLeast"/>
              <w:ind w:right="-51"/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Направление членам комиссии письма о внесении предложений: в план работы АНК и постоянно действующей рабочей группы АНК на 202</w:t>
            </w:r>
            <w:r w:rsidR="002F752E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год.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57" w:rsidRDefault="00FB2FCC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Аппарат комиссии</w:t>
            </w:r>
          </w:p>
        </w:tc>
      </w:tr>
      <w:tr w:rsidR="00C71157">
        <w:trPr>
          <w:trHeight w:val="39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57" w:rsidRDefault="00FB2FCC" w:rsidP="00560955">
            <w:pPr>
              <w:shd w:val="clear" w:color="auto" w:fill="FFFFFF"/>
              <w:ind w:right="-28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Ноябрь</w:t>
            </w:r>
          </w:p>
        </w:tc>
        <w:tc>
          <w:tcPr>
            <w:tcW w:w="1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D98" w:rsidRDefault="00907D98" w:rsidP="00907D98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 xml:space="preserve">Заседание АНК </w:t>
            </w:r>
          </w:p>
          <w:p w:rsidR="00907D98" w:rsidRDefault="00907D98" w:rsidP="00907D98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Повестка:</w:t>
            </w:r>
          </w:p>
          <w:p w:rsidR="00907D98" w:rsidRDefault="00907D98" w:rsidP="008D6D56">
            <w:pPr>
              <w:shd w:val="clear" w:color="auto" w:fill="FFFFFF"/>
              <w:spacing w:line="360" w:lineRule="atLeast"/>
              <w:ind w:right="-51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lastRenderedPageBreak/>
              <w:t xml:space="preserve"> 1.</w:t>
            </w:r>
            <w:r w:rsidR="008D6D56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Организовать проведение просветительской интерактивной работы в сети Интернет направленной на формирование у молодёжи активной жизненной позиции, здорового образа жизни, профилактике вредных привычек неприятия потребления наркотиков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; </w:t>
            </w:r>
          </w:p>
          <w:p w:rsidR="00907D98" w:rsidRDefault="00907D98" w:rsidP="008D6D56">
            <w:pPr>
              <w:shd w:val="clear" w:color="auto" w:fill="FFFFFF"/>
              <w:spacing w:line="360" w:lineRule="atLeast"/>
              <w:ind w:right="-51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 2.</w:t>
            </w:r>
            <w:r w:rsidR="008D6D56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Проведение спортивно-массовых мероприятий антинаркотической направленности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; </w:t>
            </w:r>
          </w:p>
          <w:p w:rsidR="00907D98" w:rsidRDefault="00907D98" w:rsidP="008D6D56">
            <w:pPr>
              <w:shd w:val="clear" w:color="auto" w:fill="FFFFFF"/>
              <w:spacing w:line="360" w:lineRule="atLeast"/>
              <w:ind w:right="-51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Усилить работу по организации оздоровительной досуговой и трудовой занятости несовершеннолетних.</w:t>
            </w:r>
          </w:p>
          <w:p w:rsidR="00C71157" w:rsidRDefault="008D6D56" w:rsidP="008D6D56">
            <w:pPr>
              <w:shd w:val="clear" w:color="auto" w:fill="FFFFFF"/>
              <w:spacing w:line="360" w:lineRule="atLeast"/>
              <w:ind w:right="-51"/>
              <w:jc w:val="both"/>
            </w:pPr>
            <w: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3. </w:t>
            </w:r>
            <w:r w:rsidR="00FB2FC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Проведение </w:t>
            </w:r>
            <w:proofErr w:type="spellStart"/>
            <w:r w:rsidR="00FB2FC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профилактико</w:t>
            </w:r>
            <w:proofErr w:type="spellEnd"/>
            <w:r w:rsidR="00FB2FC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 - просветительских мероприятий в рамках Международного дня отказа от курения               (21 ноября), включая подготовку специалистами информации в СМИ.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57" w:rsidRDefault="008D6D56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lastRenderedPageBreak/>
              <w:t xml:space="preserve">Председатель, заместители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lastRenderedPageBreak/>
              <w:t xml:space="preserve">председателя, ответственный секретарь, члены комиссии     </w:t>
            </w:r>
          </w:p>
        </w:tc>
      </w:tr>
      <w:tr w:rsidR="00C71157">
        <w:trPr>
          <w:trHeight w:val="78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57" w:rsidRDefault="00FB2FCC" w:rsidP="00560955">
            <w:pPr>
              <w:shd w:val="clear" w:color="auto" w:fill="FFFFFF"/>
              <w:ind w:right="-28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lastRenderedPageBreak/>
              <w:t>Декабрь</w:t>
            </w:r>
          </w:p>
        </w:tc>
        <w:tc>
          <w:tcPr>
            <w:tcW w:w="1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D56" w:rsidRDefault="008D6D56">
            <w:pPr>
              <w:shd w:val="clear" w:color="auto" w:fill="FFFFFF"/>
              <w:ind w:right="-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184B50">
              <w:rPr>
                <w:rFonts w:ascii="Times New Roman" w:hAnsi="Times New Roman" w:cs="Times New Roman"/>
                <w:sz w:val="26"/>
                <w:szCs w:val="26"/>
              </w:rPr>
              <w:t xml:space="preserve">Всемирный день борьбы со </w:t>
            </w:r>
            <w:proofErr w:type="gramStart"/>
            <w:r w:rsidR="00184B50">
              <w:rPr>
                <w:rFonts w:ascii="Times New Roman" w:hAnsi="Times New Roman" w:cs="Times New Roman"/>
                <w:sz w:val="26"/>
                <w:szCs w:val="26"/>
              </w:rPr>
              <w:t>СПИДом-цикл</w:t>
            </w:r>
            <w:proofErr w:type="gramEnd"/>
            <w:r w:rsidR="00184B50">
              <w:rPr>
                <w:rFonts w:ascii="Times New Roman" w:hAnsi="Times New Roman" w:cs="Times New Roman"/>
                <w:sz w:val="26"/>
                <w:szCs w:val="26"/>
              </w:rPr>
              <w:t xml:space="preserve"> бесед, лекций, классных часов по ЗОЖ в </w:t>
            </w:r>
            <w:r w:rsidR="00184B5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МАОУСОШ г. Холма.</w:t>
            </w:r>
          </w:p>
          <w:p w:rsidR="00C71157" w:rsidRPr="008D6D56" w:rsidRDefault="008D6D56" w:rsidP="008D6D56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 xml:space="preserve">2. </w:t>
            </w:r>
            <w:r w:rsidRPr="008D6D56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 xml:space="preserve">Подготовка и направление официального запроса о выполнении мероприятий областной подпрограммы «Комплексные меры противодействия наркомании и зависимости от других </w:t>
            </w:r>
            <w:proofErr w:type="spellStart"/>
            <w:r w:rsidRPr="008D6D56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>психоактивных</w:t>
            </w:r>
            <w:proofErr w:type="spellEnd"/>
            <w:r w:rsidRPr="008D6D56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 xml:space="preserve"> веществ в Новгородской области».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157" w:rsidRDefault="00FB2FCC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bookmarkStart w:id="1" w:name="__DdeLink__311_1657679198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Исполнители МП</w:t>
            </w:r>
            <w:bookmarkEnd w:id="1"/>
          </w:p>
        </w:tc>
      </w:tr>
    </w:tbl>
    <w:p w:rsidR="00C71157" w:rsidRDefault="00FB2FCC">
      <w:pPr>
        <w:jc w:val="both"/>
      </w:pPr>
      <w:proofErr w:type="gramStart"/>
      <w:r>
        <w:rPr>
          <w:rFonts w:ascii="Times New Roman" w:hAnsi="Times New Roman" w:cs="Times New Roman"/>
        </w:rPr>
        <w:t>Примечание: в Плане заседаний возможны изменения и дополнения в связи</w:t>
      </w:r>
      <w:r w:rsidR="004A5A66">
        <w:rPr>
          <w:rFonts w:ascii="Times New Roman" w:hAnsi="Times New Roman" w:cs="Times New Roman"/>
        </w:rPr>
        <w:t xml:space="preserve"> со складывающейся </w:t>
      </w:r>
      <w:proofErr w:type="spellStart"/>
      <w:r w:rsidR="004A5A66">
        <w:rPr>
          <w:rFonts w:ascii="Times New Roman" w:hAnsi="Times New Roman" w:cs="Times New Roman"/>
        </w:rPr>
        <w:t>наркоситуацией</w:t>
      </w:r>
      <w:proofErr w:type="spellEnd"/>
      <w:r>
        <w:rPr>
          <w:rFonts w:ascii="Times New Roman" w:hAnsi="Times New Roman" w:cs="Times New Roman"/>
        </w:rPr>
        <w:t xml:space="preserve"> в муниципальном районе и поручениями Антинаркотической комиссии Новгородской области, а также включение в повестки дня заседаний комиссии дополнительных вопросов по решениям комиссий, по предложениям аппарата комиссии</w:t>
      </w:r>
      <w:proofErr w:type="gramEnd"/>
    </w:p>
    <w:sectPr w:rsidR="00C71157">
      <w:pgSz w:w="16838" w:h="11906" w:orient="landscape"/>
      <w:pgMar w:top="284" w:right="1134" w:bottom="284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191B"/>
    <w:multiLevelType w:val="hybridMultilevel"/>
    <w:tmpl w:val="204EA3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9E5819"/>
    <w:multiLevelType w:val="multilevel"/>
    <w:tmpl w:val="0776BB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color w:val="auto"/>
        <w:sz w:val="2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A95A6C"/>
    <w:multiLevelType w:val="multilevel"/>
    <w:tmpl w:val="34A02E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57"/>
    <w:rsid w:val="00066D17"/>
    <w:rsid w:val="000A2FEC"/>
    <w:rsid w:val="000D206F"/>
    <w:rsid w:val="000D278A"/>
    <w:rsid w:val="00165D5D"/>
    <w:rsid w:val="00184B50"/>
    <w:rsid w:val="00240822"/>
    <w:rsid w:val="002F752E"/>
    <w:rsid w:val="003903D6"/>
    <w:rsid w:val="004A5A66"/>
    <w:rsid w:val="004D7B16"/>
    <w:rsid w:val="00546B0D"/>
    <w:rsid w:val="00560955"/>
    <w:rsid w:val="0058760D"/>
    <w:rsid w:val="005A115E"/>
    <w:rsid w:val="006E6EFE"/>
    <w:rsid w:val="007E3AFB"/>
    <w:rsid w:val="00883D73"/>
    <w:rsid w:val="008D6D56"/>
    <w:rsid w:val="008F6E9A"/>
    <w:rsid w:val="00907D98"/>
    <w:rsid w:val="00934C0C"/>
    <w:rsid w:val="00A04451"/>
    <w:rsid w:val="00A77B20"/>
    <w:rsid w:val="00A77CCD"/>
    <w:rsid w:val="00AE1AAF"/>
    <w:rsid w:val="00C71157"/>
    <w:rsid w:val="00C82FBA"/>
    <w:rsid w:val="00DE399A"/>
    <w:rsid w:val="00F07E12"/>
    <w:rsid w:val="00FB2FCC"/>
    <w:rsid w:val="00FC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C3"/>
    <w:pPr>
      <w:widowControl w:val="0"/>
    </w:pPr>
    <w:rPr>
      <w:rFonts w:ascii="Courier New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93FE9"/>
    <w:rPr>
      <w:rFonts w:ascii="Tahoma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99"/>
    <w:qFormat/>
    <w:rsid w:val="00BD6FC3"/>
    <w:rPr>
      <w:rFonts w:ascii="Calibri" w:hAnsi="Calibri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BD6FC3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F93FE9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c3">
    <w:name w:val="c3"/>
    <w:basedOn w:val="a"/>
    <w:rsid w:val="00C82FBA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82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C3"/>
    <w:pPr>
      <w:widowControl w:val="0"/>
    </w:pPr>
    <w:rPr>
      <w:rFonts w:ascii="Courier New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93FE9"/>
    <w:rPr>
      <w:rFonts w:ascii="Tahoma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99"/>
    <w:qFormat/>
    <w:rsid w:val="00BD6FC3"/>
    <w:rPr>
      <w:rFonts w:ascii="Calibri" w:hAnsi="Calibri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BD6FC3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F93FE9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c3">
    <w:name w:val="c3"/>
    <w:basedOn w:val="a"/>
    <w:rsid w:val="00C82FBA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82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CA2E1-BCB0-4BE0-A1DE-0A5F1A6D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Пасоховская Екатерина Сергеевна</dc:creator>
  <cp:lastModifiedBy>Чаликова</cp:lastModifiedBy>
  <cp:revision>5</cp:revision>
  <cp:lastPrinted>2021-11-23T06:32:00Z</cp:lastPrinted>
  <dcterms:created xsi:type="dcterms:W3CDTF">2021-11-23T07:02:00Z</dcterms:created>
  <dcterms:modified xsi:type="dcterms:W3CDTF">2022-08-30T06:38:00Z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