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C5" w:rsidRPr="00BC4099" w:rsidRDefault="00D562C5" w:rsidP="00BC409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60" w:after="60" w:line="360" w:lineRule="auto"/>
        <w:rPr>
          <w:b/>
          <w:color w:val="000000"/>
          <w:sz w:val="32"/>
          <w:szCs w:val="32"/>
          <w:lang w:val="en-US"/>
        </w:rPr>
      </w:pPr>
      <w:bookmarkStart w:id="0" w:name="gjdgxs" w:colFirst="0" w:colLast="0"/>
      <w:bookmarkEnd w:id="0"/>
    </w:p>
    <w:p w:rsidR="00D562C5" w:rsidRDefault="00D545B3" w:rsidP="00BC409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60" w:after="60" w:line="360" w:lineRule="auto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Проект</w:t>
      </w:r>
    </w:p>
    <w:p w:rsidR="00D562C5" w:rsidRDefault="00D545B3" w:rsidP="00BC409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60" w:after="60" w:line="360" w:lineRule="auto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П</w:t>
      </w:r>
      <w:proofErr w:type="gramEnd"/>
      <w:r>
        <w:rPr>
          <w:b/>
          <w:color w:val="000000"/>
          <w:sz w:val="32"/>
          <w:szCs w:val="32"/>
        </w:rPr>
        <w:t xml:space="preserve"> О С Т А Н О В Л Е Н И Е</w:t>
      </w:r>
    </w:p>
    <w:p w:rsidR="00D562C5" w:rsidRDefault="00D562C5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562C5" w:rsidRDefault="00D545B3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№</w:t>
      </w:r>
    </w:p>
    <w:p w:rsidR="00D562C5" w:rsidRDefault="00D562C5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562C5" w:rsidRDefault="00D545B3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Холм</w:t>
      </w:r>
    </w:p>
    <w:p w:rsidR="00D562C5" w:rsidRDefault="00D562C5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562C5" w:rsidRDefault="00D545B3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внесение изменений в </w:t>
      </w:r>
      <w:proofErr w:type="gramStart"/>
      <w:r>
        <w:rPr>
          <w:b/>
          <w:color w:val="000000"/>
          <w:sz w:val="28"/>
          <w:szCs w:val="28"/>
        </w:rPr>
        <w:t>муниципальную</w:t>
      </w:r>
      <w:proofErr w:type="gramEnd"/>
      <w:r>
        <w:rPr>
          <w:b/>
          <w:color w:val="000000"/>
          <w:sz w:val="28"/>
          <w:szCs w:val="28"/>
        </w:rPr>
        <w:t xml:space="preserve"> программы Холмского муниципального района «Развитие добровольчества (</w:t>
      </w:r>
      <w:proofErr w:type="spellStart"/>
      <w:r>
        <w:rPr>
          <w:b/>
          <w:color w:val="000000"/>
          <w:sz w:val="28"/>
          <w:szCs w:val="28"/>
        </w:rPr>
        <w:t>волонтёрства</w:t>
      </w:r>
      <w:proofErr w:type="spellEnd"/>
      <w:r>
        <w:rPr>
          <w:b/>
          <w:color w:val="000000"/>
          <w:sz w:val="28"/>
          <w:szCs w:val="28"/>
        </w:rPr>
        <w:t xml:space="preserve">) в Холмском муниципальном районе на 2020-2025 годы» </w:t>
      </w:r>
    </w:p>
    <w:p w:rsidR="00D562C5" w:rsidRDefault="00D562C5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123370" w:rsidRPr="00123370" w:rsidRDefault="00123370" w:rsidP="00BC409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 w:rsidRPr="00123370">
        <w:rPr>
          <w:color w:val="000000"/>
          <w:sz w:val="28"/>
          <w:szCs w:val="28"/>
        </w:rPr>
        <w:t>В целях приведения муниципальной программы «Развитие добровольчества (</w:t>
      </w:r>
      <w:proofErr w:type="spellStart"/>
      <w:r w:rsidRPr="00123370">
        <w:rPr>
          <w:color w:val="000000"/>
          <w:sz w:val="28"/>
          <w:szCs w:val="28"/>
        </w:rPr>
        <w:t>волонтёрства</w:t>
      </w:r>
      <w:proofErr w:type="spellEnd"/>
      <w:r w:rsidRPr="00123370">
        <w:rPr>
          <w:color w:val="000000"/>
          <w:sz w:val="28"/>
          <w:szCs w:val="28"/>
        </w:rPr>
        <w:t>) в Холмском муниципальном районе на 2020-2025 годы» в соответствие с решением Думы Холмской муниципального района от 27.05.2022 №112 «О внесении изменений и дополнений в решение Думы района от 17.12.2021 № 89», Администрация Холмского муниципального района</w:t>
      </w:r>
      <w:r w:rsidRPr="00123370">
        <w:rPr>
          <w:b/>
          <w:color w:val="000000"/>
          <w:sz w:val="28"/>
          <w:szCs w:val="28"/>
        </w:rPr>
        <w:t>:</w:t>
      </w:r>
    </w:p>
    <w:p w:rsidR="00D562C5" w:rsidRDefault="00870A86" w:rsidP="00BC409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870A86">
        <w:rPr>
          <w:color w:val="000000"/>
          <w:sz w:val="28"/>
          <w:szCs w:val="28"/>
        </w:rPr>
        <w:t xml:space="preserve"> </w:t>
      </w:r>
      <w:r w:rsidR="00D545B3">
        <w:rPr>
          <w:b/>
          <w:color w:val="000000"/>
          <w:sz w:val="28"/>
          <w:szCs w:val="28"/>
        </w:rPr>
        <w:t>ПОСТАНОВЛЯЕТ:</w:t>
      </w:r>
    </w:p>
    <w:p w:rsidR="00D562C5" w:rsidRDefault="00D545B3" w:rsidP="00BC409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муниципальную программу Холмского муниципального района «Развитие добровольчества (</w:t>
      </w:r>
      <w:proofErr w:type="spellStart"/>
      <w:r>
        <w:rPr>
          <w:color w:val="000000"/>
          <w:sz w:val="28"/>
          <w:szCs w:val="28"/>
        </w:rPr>
        <w:t>волонтёрства</w:t>
      </w:r>
      <w:proofErr w:type="spellEnd"/>
      <w:r>
        <w:rPr>
          <w:color w:val="000000"/>
          <w:sz w:val="28"/>
          <w:szCs w:val="28"/>
        </w:rPr>
        <w:t>) в Холмском муниципальном районе на 2020-2025 годы», утверждённую постановлением Администрации Холмского муниципального района от 14.11.2019 № 769</w:t>
      </w:r>
    </w:p>
    <w:p w:rsidR="00D562C5" w:rsidRDefault="00D545B3" w:rsidP="00BC409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Пункт 6 паспорта муниципальной программы Холмского муниципального района изложить в следующей редакции:</w:t>
      </w:r>
    </w:p>
    <w:p w:rsidR="00D562C5" w:rsidRDefault="00D545B3" w:rsidP="00BC409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Объемы и источники финансирования муниципальной программы в целом и по годам реализации (тыс. рублей):</w:t>
      </w:r>
    </w:p>
    <w:tbl>
      <w:tblPr>
        <w:tblStyle w:val="a5"/>
        <w:tblW w:w="970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"/>
        <w:gridCol w:w="1391"/>
        <w:gridCol w:w="1135"/>
        <w:gridCol w:w="1133"/>
        <w:gridCol w:w="1277"/>
        <w:gridCol w:w="1277"/>
        <w:gridCol w:w="1275"/>
        <w:gridCol w:w="1339"/>
      </w:tblGrid>
      <w:tr w:rsidR="00D562C5">
        <w:trPr>
          <w:cantSplit/>
          <w:trHeight w:val="20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D562C5">
        <w:trPr>
          <w:cantSplit/>
          <w:trHeight w:val="20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Холмского городского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400CB1" w:rsidP="009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C0DF4">
              <w:rPr>
                <w:color w:val="000000"/>
                <w:sz w:val="24"/>
                <w:szCs w:val="24"/>
              </w:rPr>
              <w:t>0</w:t>
            </w:r>
            <w:r w:rsidR="00D545B3">
              <w:rPr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400CB1" w:rsidP="009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C0DF4">
              <w:rPr>
                <w:color w:val="000000"/>
                <w:sz w:val="24"/>
                <w:szCs w:val="24"/>
              </w:rPr>
              <w:t>0</w:t>
            </w:r>
            <w:r w:rsidR="00D545B3">
              <w:rPr>
                <w:color w:val="000000"/>
                <w:sz w:val="24"/>
                <w:szCs w:val="24"/>
              </w:rPr>
              <w:t>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 w:rsidP="009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C0DF4">
              <w:rPr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 w:rsidP="009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C0DF4">
              <w:rPr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,00000</w:t>
            </w:r>
          </w:p>
        </w:tc>
      </w:tr>
    </w:tbl>
    <w:p w:rsidR="00D562C5" w:rsidRDefault="00D545B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Мероприятия муниципальной программы Холмского муниципального района «Развитие добровольчества (</w:t>
      </w:r>
      <w:proofErr w:type="spellStart"/>
      <w:r>
        <w:rPr>
          <w:color w:val="000000"/>
          <w:sz w:val="28"/>
          <w:szCs w:val="28"/>
        </w:rPr>
        <w:t>волонтёрства</w:t>
      </w:r>
      <w:proofErr w:type="spellEnd"/>
      <w:r>
        <w:rPr>
          <w:color w:val="000000"/>
          <w:sz w:val="28"/>
          <w:szCs w:val="28"/>
        </w:rPr>
        <w:t>) в Холмском муниципальном районе на 2020-2025 годы» изложить в прилагаемой форме</w:t>
      </w:r>
    </w:p>
    <w:p w:rsidR="00D562C5" w:rsidRDefault="00D545B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постановление в периодическом печатном издании – бюллетене «Вестник» и р</w:t>
      </w:r>
      <w:r w:rsidR="00D90E46">
        <w:rPr>
          <w:color w:val="000000"/>
          <w:sz w:val="28"/>
          <w:szCs w:val="28"/>
        </w:rPr>
        <w:t>азместить на официальном сайте администрации</w:t>
      </w:r>
      <w:r>
        <w:rPr>
          <w:color w:val="000000"/>
          <w:sz w:val="28"/>
          <w:szCs w:val="28"/>
        </w:rPr>
        <w:t xml:space="preserve"> Холмского муниципального района в информационно – </w:t>
      </w:r>
      <w:proofErr w:type="spellStart"/>
      <w:r>
        <w:rPr>
          <w:color w:val="000000"/>
          <w:sz w:val="28"/>
          <w:szCs w:val="28"/>
        </w:rPr>
        <w:t>телекоммуниционной</w:t>
      </w:r>
      <w:proofErr w:type="spellEnd"/>
      <w:r>
        <w:rPr>
          <w:color w:val="000000"/>
          <w:sz w:val="28"/>
          <w:szCs w:val="28"/>
        </w:rPr>
        <w:t xml:space="preserve"> сети «Интернет» </w:t>
      </w: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tbl>
      <w:tblPr>
        <w:tblStyle w:val="a6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658"/>
      </w:tblGrid>
      <w:tr w:rsidR="00D562C5">
        <w:tc>
          <w:tcPr>
            <w:tcW w:w="4219" w:type="dxa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 подготовил: Главный служащий отдела </w:t>
            </w:r>
            <w:proofErr w:type="spellStart"/>
            <w:r>
              <w:rPr>
                <w:color w:val="000000"/>
                <w:sz w:val="28"/>
                <w:szCs w:val="28"/>
              </w:rPr>
              <w:t>кульуры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Администрации Холмского муниципального </w:t>
            </w:r>
            <w:proofErr w:type="spellStart"/>
            <w:r>
              <w:rPr>
                <w:color w:val="000000"/>
                <w:sz w:val="28"/>
                <w:szCs w:val="28"/>
              </w:rPr>
              <w:t>раона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И.Ю.Иванов</w:t>
            </w:r>
            <w:proofErr w:type="spellEnd"/>
          </w:p>
        </w:tc>
      </w:tr>
    </w:tbl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  <w:sectPr w:rsidR="00D562C5">
          <w:headerReference w:type="default" r:id="rId7"/>
          <w:pgSz w:w="11906" w:h="16838"/>
          <w:pgMar w:top="964" w:right="567" w:bottom="964" w:left="1985" w:header="709" w:footer="709" w:gutter="0"/>
          <w:pgNumType w:start="1"/>
          <w:cols w:space="720"/>
          <w:titlePg/>
        </w:sectPr>
      </w:pP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1 </w:t>
      </w: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Мероприятия муниципальной программы </w:t>
      </w:r>
    </w:p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W w:w="15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49"/>
        <w:gridCol w:w="20"/>
        <w:gridCol w:w="40"/>
        <w:gridCol w:w="20"/>
        <w:gridCol w:w="1349"/>
        <w:gridCol w:w="1418"/>
        <w:gridCol w:w="1417"/>
        <w:gridCol w:w="1701"/>
        <w:gridCol w:w="992"/>
        <w:gridCol w:w="993"/>
        <w:gridCol w:w="992"/>
        <w:gridCol w:w="992"/>
        <w:gridCol w:w="992"/>
        <w:gridCol w:w="851"/>
      </w:tblGrid>
      <w:tr w:rsidR="00D562C5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финансирования по годам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62C5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562C5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Задача 1: Поддержка деятельности существующих и создание условий для возникновения новых добровольческих (волонтерских)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Заключение соглашений Администрацией района с организаторами добровольческой (волонтерской) деятельности, добровольческими (волонтерскими) организациями о взаимодействии и совместной деятельности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 xml:space="preserve">Оказание содействия в предоставлении площадей, </w:t>
            </w:r>
            <w:r>
              <w:rPr>
                <w:color w:val="231C20"/>
                <w:sz w:val="24"/>
                <w:szCs w:val="24"/>
              </w:rPr>
              <w:lastRenderedPageBreak/>
              <w:t>временно свободных от основной деятельности государственных и муниципальных учреждений, для проведения мероприятий добровольческими (волонтерскими) организациями и социально ориентированными некоммерческими организациями на безвозмездной основе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Информирование населения о мероприятиях в сфере добровольчества (</w:t>
            </w:r>
            <w:proofErr w:type="spellStart"/>
            <w:r>
              <w:rPr>
                <w:color w:val="231C2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231C20"/>
                <w:sz w:val="24"/>
                <w:szCs w:val="24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Редакция газеты «Маяк»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опыта работы волонтёров.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Задача 2: развитие методической, информационной, консультационной, образовательной и ресурсной поддержки добровольческой (волонтерской) деятельности</w:t>
            </w: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Участие государственных гражданских служащих, добровольческих (волонтерских) организаций и добровольцев (волонтеров) в дистанционных образовательных курсах, обучающих семинарах по направлениям добровольчества (</w:t>
            </w:r>
            <w:proofErr w:type="spellStart"/>
            <w:r>
              <w:rPr>
                <w:color w:val="231C2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231C20"/>
                <w:sz w:val="24"/>
                <w:szCs w:val="24"/>
              </w:rPr>
              <w:t xml:space="preserve">) 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400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545B3">
              <w:rPr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D562C5">
        <w:trPr>
          <w:trHeight w:val="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Задача 3: </w:t>
            </w:r>
            <w:r>
              <w:rPr>
                <w:b/>
                <w:color w:val="231C20"/>
                <w:sz w:val="24"/>
                <w:szCs w:val="24"/>
              </w:rPr>
              <w:t>Содействие реализации отдельных направлений добровольческой (волонтерской) деятельности</w:t>
            </w:r>
          </w:p>
        </w:tc>
      </w:tr>
      <w:tr w:rsidR="003B3E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3.1. 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Организация и проведения добровольцами (волонтерами) массовых культурных и спортивных мероприятий на территории района: «Бессмертный полк», «Дерево Победы», «Чистый берег» и другие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образования, отдел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9838A7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B3E8C">
              <w:rPr>
                <w:color w:val="000000"/>
                <w:sz w:val="24"/>
                <w:szCs w:val="24"/>
              </w:rPr>
              <w:t>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3B3E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 xml:space="preserve">Ежегодная организация и проведение церемонии чествования лучших добровольцев (волонтеров) 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9838A7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B3E8C">
              <w:rPr>
                <w:color w:val="000000"/>
                <w:sz w:val="24"/>
                <w:szCs w:val="24"/>
              </w:rPr>
              <w:t>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</w:tr>
    </w:tbl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  <w:sectPr w:rsidR="007D6E54">
          <w:pgSz w:w="16838" w:h="11906" w:orient="landscape"/>
          <w:pgMar w:top="1985" w:right="1134" w:bottom="567" w:left="1134" w:header="709" w:footer="709" w:gutter="0"/>
          <w:cols w:space="720"/>
        </w:sectPr>
      </w:pPr>
    </w:p>
    <w:p w:rsidR="007D6E54" w:rsidRDefault="007D6E54" w:rsidP="007D6E54">
      <w:pPr>
        <w:pBdr>
          <w:top w:val="nil"/>
          <w:left w:val="nil"/>
          <w:bottom w:val="nil"/>
          <w:right w:val="nil"/>
          <w:between w:val="nil"/>
        </w:pBdr>
        <w:ind w:left="851" w:right="-852" w:firstLine="285"/>
        <w:rPr>
          <w:color w:val="000000"/>
          <w:sz w:val="28"/>
          <w:szCs w:val="28"/>
        </w:rPr>
      </w:pPr>
      <w:bookmarkStart w:id="1" w:name="_GoBack"/>
      <w:bookmarkEnd w:id="1"/>
    </w:p>
    <w:sectPr w:rsidR="007D6E54" w:rsidSect="007D6E54">
      <w:pgSz w:w="11906" w:h="16838"/>
      <w:pgMar w:top="1134" w:right="1558" w:bottom="1134" w:left="993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DA" w:rsidRDefault="00F201DA">
      <w:r>
        <w:separator/>
      </w:r>
    </w:p>
  </w:endnote>
  <w:endnote w:type="continuationSeparator" w:id="0">
    <w:p w:rsidR="00F201DA" w:rsidRDefault="00F2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DA" w:rsidRDefault="00F201DA">
      <w:r>
        <w:separator/>
      </w:r>
    </w:p>
  </w:footnote>
  <w:footnote w:type="continuationSeparator" w:id="0">
    <w:p w:rsidR="00F201DA" w:rsidRDefault="00F2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C5" w:rsidRDefault="00D545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4C24">
      <w:rPr>
        <w:noProof/>
        <w:color w:val="000000"/>
      </w:rPr>
      <w:t>2</w:t>
    </w:r>
    <w:r>
      <w:rPr>
        <w:color w:val="000000"/>
      </w:rPr>
      <w:fldChar w:fldCharType="end"/>
    </w:r>
  </w:p>
  <w:p w:rsidR="00D562C5" w:rsidRDefault="00D56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62C5"/>
    <w:rsid w:val="00123370"/>
    <w:rsid w:val="001C662E"/>
    <w:rsid w:val="003B3E8C"/>
    <w:rsid w:val="00400CB1"/>
    <w:rsid w:val="00444C24"/>
    <w:rsid w:val="00544308"/>
    <w:rsid w:val="007A377E"/>
    <w:rsid w:val="007D6E54"/>
    <w:rsid w:val="0080063F"/>
    <w:rsid w:val="008462D1"/>
    <w:rsid w:val="00870A86"/>
    <w:rsid w:val="008D30AB"/>
    <w:rsid w:val="008D5F7D"/>
    <w:rsid w:val="009838A7"/>
    <w:rsid w:val="009C0DF4"/>
    <w:rsid w:val="00AD203A"/>
    <w:rsid w:val="00BC4099"/>
    <w:rsid w:val="00C4233E"/>
    <w:rsid w:val="00D545B3"/>
    <w:rsid w:val="00D562C5"/>
    <w:rsid w:val="00D90E46"/>
    <w:rsid w:val="00E66D46"/>
    <w:rsid w:val="00F201DA"/>
    <w:rsid w:val="00F634BF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Akimova</dc:creator>
  <cp:lastModifiedBy>Харламов</cp:lastModifiedBy>
  <cp:revision>3</cp:revision>
  <dcterms:created xsi:type="dcterms:W3CDTF">2022-06-15T08:05:00Z</dcterms:created>
  <dcterms:modified xsi:type="dcterms:W3CDTF">2022-06-15T08:09:00Z</dcterms:modified>
</cp:coreProperties>
</file>