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63" w:rsidRPr="00E53B63" w:rsidRDefault="00E53B63" w:rsidP="00E53B63">
      <w:pPr>
        <w:jc w:val="right"/>
        <w:rPr>
          <w:spacing w:val="20"/>
          <w:sz w:val="28"/>
        </w:rPr>
      </w:pPr>
      <w:r w:rsidRPr="00E53B63">
        <w:rPr>
          <w:spacing w:val="20"/>
          <w:sz w:val="28"/>
        </w:rPr>
        <w:t>проект</w:t>
      </w:r>
    </w:p>
    <w:p w:rsidR="00E53B63" w:rsidRPr="00C94684" w:rsidRDefault="00E53B63" w:rsidP="00E53B63">
      <w:pPr>
        <w:jc w:val="center"/>
        <w:rPr>
          <w:b/>
          <w:spacing w:val="20"/>
          <w:sz w:val="28"/>
        </w:rPr>
      </w:pPr>
      <w:r w:rsidRPr="00C94684">
        <w:rPr>
          <w:b/>
          <w:spacing w:val="20"/>
          <w:sz w:val="28"/>
        </w:rPr>
        <w:t>Российская   Федерация</w:t>
      </w:r>
    </w:p>
    <w:p w:rsidR="00E53B63" w:rsidRPr="00C94684" w:rsidRDefault="00E53B63" w:rsidP="00E53B63">
      <w:pPr>
        <w:keepNext/>
        <w:jc w:val="center"/>
        <w:outlineLvl w:val="1"/>
        <w:rPr>
          <w:b/>
          <w:spacing w:val="20"/>
          <w:sz w:val="28"/>
        </w:rPr>
      </w:pPr>
      <w:r w:rsidRPr="00C94684">
        <w:rPr>
          <w:b/>
          <w:spacing w:val="20"/>
          <w:sz w:val="28"/>
        </w:rPr>
        <w:t>Новгородская область</w:t>
      </w:r>
    </w:p>
    <w:p w:rsidR="00E53B63" w:rsidRPr="00C94684" w:rsidRDefault="00E53B63" w:rsidP="00E53B63"/>
    <w:p w:rsidR="00E53B63" w:rsidRPr="00C94684" w:rsidRDefault="00E53B63" w:rsidP="00E53B63">
      <w:pPr>
        <w:keepNext/>
        <w:jc w:val="center"/>
        <w:outlineLvl w:val="2"/>
        <w:rPr>
          <w:b/>
          <w:spacing w:val="-30"/>
          <w:sz w:val="32"/>
          <w:szCs w:val="32"/>
        </w:rPr>
      </w:pPr>
      <w:r w:rsidRPr="00C94684">
        <w:rPr>
          <w:b/>
          <w:spacing w:val="-30"/>
          <w:sz w:val="32"/>
          <w:szCs w:val="32"/>
        </w:rPr>
        <w:t xml:space="preserve">АДМИНИСТРАЦИЯ </w:t>
      </w:r>
      <w:r w:rsidR="00DE5553">
        <w:rPr>
          <w:b/>
          <w:spacing w:val="-30"/>
          <w:sz w:val="32"/>
          <w:szCs w:val="32"/>
        </w:rPr>
        <w:t>ХОЛМСКОГО</w:t>
      </w:r>
      <w:r w:rsidRPr="00C94684">
        <w:rPr>
          <w:b/>
          <w:spacing w:val="-30"/>
          <w:sz w:val="32"/>
          <w:szCs w:val="32"/>
        </w:rPr>
        <w:t xml:space="preserve"> МУНИЦИПАЛЬНОГО РАЙОНА</w:t>
      </w:r>
    </w:p>
    <w:p w:rsidR="00E53B63" w:rsidRDefault="00E53B63" w:rsidP="00E53B63">
      <w:pPr>
        <w:keepNext/>
        <w:tabs>
          <w:tab w:val="left" w:pos="1985"/>
        </w:tabs>
        <w:jc w:val="center"/>
        <w:outlineLvl w:val="3"/>
        <w:rPr>
          <w:b/>
          <w:spacing w:val="126"/>
          <w:sz w:val="40"/>
        </w:rPr>
      </w:pPr>
      <w:r w:rsidRPr="00C94684">
        <w:rPr>
          <w:b/>
          <w:spacing w:val="126"/>
          <w:sz w:val="40"/>
        </w:rPr>
        <w:t>ПОСТАНОВЛЕНИЕ</w:t>
      </w:r>
    </w:p>
    <w:p w:rsidR="00E53B63" w:rsidRPr="00C94684" w:rsidRDefault="00E53B63" w:rsidP="00E53B63">
      <w:pPr>
        <w:keepNext/>
        <w:tabs>
          <w:tab w:val="left" w:pos="1985"/>
        </w:tabs>
        <w:jc w:val="center"/>
        <w:outlineLvl w:val="3"/>
        <w:rPr>
          <w:b/>
          <w:spacing w:val="84"/>
          <w:sz w:val="40"/>
        </w:rPr>
      </w:pPr>
    </w:p>
    <w:tbl>
      <w:tblPr>
        <w:tblW w:w="0" w:type="auto"/>
        <w:jc w:val="center"/>
        <w:tblInd w:w="-2071" w:type="dxa"/>
        <w:tblLayout w:type="fixed"/>
        <w:tblLook w:val="0000" w:firstRow="0" w:lastRow="0" w:firstColumn="0" w:lastColumn="0" w:noHBand="0" w:noVBand="0"/>
      </w:tblPr>
      <w:tblGrid>
        <w:gridCol w:w="2071"/>
        <w:gridCol w:w="3652"/>
        <w:gridCol w:w="2407"/>
      </w:tblGrid>
      <w:tr w:rsidR="00E53B63" w:rsidRPr="00C94684" w:rsidTr="00FB4487">
        <w:trPr>
          <w:gridBefore w:val="1"/>
          <w:gridAfter w:val="1"/>
          <w:wBefore w:w="2071" w:type="dxa"/>
          <w:wAfter w:w="2407" w:type="dxa"/>
          <w:jc w:val="center"/>
        </w:trPr>
        <w:tc>
          <w:tcPr>
            <w:tcW w:w="3652" w:type="dxa"/>
          </w:tcPr>
          <w:p w:rsidR="00E53B63" w:rsidRDefault="00E53B63" w:rsidP="00FB4487">
            <w:pPr>
              <w:jc w:val="center"/>
              <w:rPr>
                <w:sz w:val="28"/>
                <w:szCs w:val="28"/>
              </w:rPr>
            </w:pPr>
            <w:r>
              <w:rPr>
                <w:sz w:val="28"/>
                <w:szCs w:val="28"/>
              </w:rPr>
              <w:t xml:space="preserve">от          </w:t>
            </w:r>
            <w:r w:rsidRPr="00C94684">
              <w:rPr>
                <w:sz w:val="28"/>
                <w:szCs w:val="28"/>
              </w:rPr>
              <w:t xml:space="preserve">№ </w:t>
            </w:r>
          </w:p>
          <w:p w:rsidR="00E53B63" w:rsidRPr="00C94684" w:rsidRDefault="00E53B63" w:rsidP="00FB4487">
            <w:pPr>
              <w:jc w:val="center"/>
              <w:rPr>
                <w:sz w:val="28"/>
                <w:szCs w:val="28"/>
              </w:rPr>
            </w:pPr>
          </w:p>
        </w:tc>
      </w:tr>
      <w:tr w:rsidR="00E53B63" w:rsidRPr="00C94684" w:rsidTr="00FB4487">
        <w:trPr>
          <w:gridBefore w:val="1"/>
          <w:gridAfter w:val="1"/>
          <w:wBefore w:w="2071" w:type="dxa"/>
          <w:wAfter w:w="2407" w:type="dxa"/>
          <w:jc w:val="center"/>
        </w:trPr>
        <w:tc>
          <w:tcPr>
            <w:tcW w:w="3652" w:type="dxa"/>
          </w:tcPr>
          <w:p w:rsidR="00E53B63" w:rsidRDefault="00B96D81" w:rsidP="00FB4487">
            <w:pPr>
              <w:jc w:val="center"/>
              <w:rPr>
                <w:sz w:val="28"/>
                <w:szCs w:val="28"/>
              </w:rPr>
            </w:pPr>
            <w:r>
              <w:rPr>
                <w:sz w:val="28"/>
                <w:szCs w:val="28"/>
              </w:rPr>
              <w:t>г</w:t>
            </w:r>
            <w:r w:rsidR="00DE5553">
              <w:rPr>
                <w:sz w:val="28"/>
                <w:szCs w:val="28"/>
              </w:rPr>
              <w:t>. Холм</w:t>
            </w:r>
          </w:p>
          <w:p w:rsidR="00E53B63" w:rsidRPr="00C94684" w:rsidRDefault="00E53B63" w:rsidP="00FB4487">
            <w:pPr>
              <w:jc w:val="center"/>
              <w:rPr>
                <w:sz w:val="28"/>
                <w:szCs w:val="28"/>
              </w:rPr>
            </w:pPr>
          </w:p>
        </w:tc>
      </w:tr>
      <w:tr w:rsidR="00E53B63" w:rsidRPr="007B288A" w:rsidTr="00FB4487">
        <w:trPr>
          <w:jc w:val="center"/>
        </w:trPr>
        <w:tc>
          <w:tcPr>
            <w:tcW w:w="8130" w:type="dxa"/>
            <w:gridSpan w:val="3"/>
          </w:tcPr>
          <w:p w:rsidR="00E53B63" w:rsidRPr="007B288A" w:rsidRDefault="00411725" w:rsidP="00DE5553">
            <w:pPr>
              <w:suppressAutoHyphens/>
              <w:jc w:val="center"/>
              <w:rPr>
                <w:b/>
                <w:bCs/>
                <w:kern w:val="1"/>
                <w:sz w:val="28"/>
                <w:szCs w:val="28"/>
                <w:lang w:eastAsia="ar-SA"/>
              </w:rPr>
            </w:pPr>
            <w:r>
              <w:rPr>
                <w:b/>
                <w:bCs/>
                <w:kern w:val="1"/>
                <w:sz w:val="28"/>
                <w:szCs w:val="28"/>
                <w:lang w:eastAsia="ar-SA"/>
              </w:rPr>
              <w:t xml:space="preserve">Об утверждении муниципальной программы </w:t>
            </w:r>
            <w:r w:rsidR="00DE5553">
              <w:rPr>
                <w:b/>
                <w:bCs/>
                <w:kern w:val="1"/>
                <w:sz w:val="28"/>
                <w:szCs w:val="28"/>
                <w:lang w:eastAsia="ar-SA"/>
              </w:rPr>
              <w:t>Холмского</w:t>
            </w:r>
            <w:r>
              <w:rPr>
                <w:b/>
                <w:bCs/>
                <w:kern w:val="1"/>
                <w:sz w:val="28"/>
                <w:szCs w:val="28"/>
                <w:lang w:eastAsia="ar-SA"/>
              </w:rPr>
              <w:t xml:space="preserve"> муниципального района «Обеспечение прав потребителей в </w:t>
            </w:r>
            <w:r w:rsidR="00DE5553">
              <w:rPr>
                <w:b/>
                <w:bCs/>
                <w:kern w:val="1"/>
                <w:sz w:val="28"/>
                <w:szCs w:val="28"/>
                <w:lang w:eastAsia="ar-SA"/>
              </w:rPr>
              <w:t>Холмском</w:t>
            </w:r>
            <w:r w:rsidR="00004B77">
              <w:rPr>
                <w:b/>
                <w:bCs/>
                <w:kern w:val="1"/>
                <w:sz w:val="28"/>
                <w:szCs w:val="28"/>
                <w:lang w:eastAsia="ar-SA"/>
              </w:rPr>
              <w:t xml:space="preserve"> муниципальном районе на 2020-2022</w:t>
            </w:r>
            <w:r>
              <w:rPr>
                <w:b/>
                <w:bCs/>
                <w:kern w:val="1"/>
                <w:sz w:val="28"/>
                <w:szCs w:val="28"/>
                <w:lang w:eastAsia="ar-SA"/>
              </w:rPr>
              <w:t xml:space="preserve"> годы»</w:t>
            </w:r>
          </w:p>
        </w:tc>
      </w:tr>
    </w:tbl>
    <w:p w:rsidR="00E53B63" w:rsidRPr="007B288A" w:rsidRDefault="00E53B63" w:rsidP="00E53B63">
      <w:pPr>
        <w:jc w:val="both"/>
      </w:pPr>
    </w:p>
    <w:p w:rsidR="00E53B63" w:rsidRPr="007B288A" w:rsidRDefault="00E53B63" w:rsidP="00E53B63">
      <w:pPr>
        <w:jc w:val="both"/>
        <w:rPr>
          <w:sz w:val="28"/>
        </w:rPr>
      </w:pPr>
    </w:p>
    <w:p w:rsidR="00DE5553" w:rsidRDefault="007E5269" w:rsidP="00E53B63">
      <w:pPr>
        <w:jc w:val="both"/>
        <w:rPr>
          <w:kern w:val="1"/>
          <w:sz w:val="28"/>
          <w:szCs w:val="28"/>
          <w:lang w:eastAsia="ar-SA"/>
        </w:rPr>
      </w:pPr>
      <w:r>
        <w:rPr>
          <w:kern w:val="1"/>
          <w:sz w:val="28"/>
          <w:szCs w:val="28"/>
          <w:lang w:eastAsia="ar-SA"/>
        </w:rPr>
        <w:t xml:space="preserve">          </w:t>
      </w:r>
      <w:proofErr w:type="gramStart"/>
      <w:r w:rsidR="00DE5553" w:rsidRPr="00DE5553">
        <w:rPr>
          <w:kern w:val="1"/>
          <w:sz w:val="28"/>
          <w:szCs w:val="28"/>
          <w:lang w:eastAsia="ar-SA"/>
        </w:rPr>
        <w:t>В соответствии с о статьей 42.1 Закона Российской Федерации от 07 февраля 1992 года № 2300-1 «О защите прав потребителей», подпунктом «б» пункта 7 перечня поручений Президента Российской Федерации от 25 мая 2017 года № Пр-1004ГС по итогам заседания президиума Государственного совета Российской Федерации 18 апреля 2017 года о развитии национальной системы защиты прав потребителей,   Администрация Холмского</w:t>
      </w:r>
      <w:r w:rsidR="00DE5553">
        <w:rPr>
          <w:kern w:val="1"/>
          <w:sz w:val="28"/>
          <w:szCs w:val="28"/>
          <w:lang w:eastAsia="ar-SA"/>
        </w:rPr>
        <w:t xml:space="preserve"> </w:t>
      </w:r>
      <w:r w:rsidR="00DE5553" w:rsidRPr="00DE5553">
        <w:rPr>
          <w:kern w:val="1"/>
          <w:sz w:val="28"/>
          <w:szCs w:val="28"/>
          <w:lang w:eastAsia="ar-SA"/>
        </w:rPr>
        <w:t xml:space="preserve">муниципального района </w:t>
      </w:r>
      <w:r w:rsidR="00DE5553" w:rsidRPr="00DE5553">
        <w:rPr>
          <w:b/>
          <w:kern w:val="1"/>
          <w:sz w:val="28"/>
          <w:szCs w:val="28"/>
          <w:lang w:eastAsia="ar-SA"/>
        </w:rPr>
        <w:t>ПОСТАНОВЛЯЕТ:</w:t>
      </w:r>
      <w:proofErr w:type="gramEnd"/>
    </w:p>
    <w:p w:rsidR="00E53B63" w:rsidRPr="007B288A" w:rsidRDefault="00DE5553" w:rsidP="00E53B63">
      <w:pPr>
        <w:jc w:val="both"/>
        <w:rPr>
          <w:bCs/>
          <w:kern w:val="1"/>
          <w:sz w:val="28"/>
          <w:szCs w:val="28"/>
          <w:lang w:eastAsia="ar-SA"/>
        </w:rPr>
      </w:pPr>
      <w:r>
        <w:rPr>
          <w:kern w:val="1"/>
          <w:sz w:val="28"/>
          <w:szCs w:val="28"/>
          <w:lang w:eastAsia="ar-SA"/>
        </w:rPr>
        <w:tab/>
      </w:r>
      <w:r w:rsidR="00E53B63" w:rsidRPr="007B288A">
        <w:rPr>
          <w:kern w:val="1"/>
          <w:sz w:val="28"/>
          <w:szCs w:val="28"/>
          <w:lang w:eastAsia="ar-SA"/>
        </w:rPr>
        <w:t xml:space="preserve">1. </w:t>
      </w:r>
      <w:r w:rsidR="00321615">
        <w:rPr>
          <w:kern w:val="1"/>
          <w:sz w:val="28"/>
          <w:szCs w:val="28"/>
          <w:lang w:eastAsia="ar-SA"/>
        </w:rPr>
        <w:t xml:space="preserve">Утвердить </w:t>
      </w:r>
      <w:r w:rsidR="00EC2450">
        <w:rPr>
          <w:kern w:val="1"/>
          <w:sz w:val="28"/>
          <w:szCs w:val="28"/>
          <w:lang w:eastAsia="ar-SA"/>
        </w:rPr>
        <w:t>прилагаемую муниципальную программу</w:t>
      </w:r>
      <w:r w:rsidR="007E5269">
        <w:rPr>
          <w:kern w:val="1"/>
          <w:sz w:val="28"/>
          <w:szCs w:val="28"/>
          <w:lang w:eastAsia="ar-SA"/>
        </w:rPr>
        <w:t xml:space="preserve"> </w:t>
      </w:r>
      <w:r>
        <w:rPr>
          <w:kern w:val="1"/>
          <w:sz w:val="28"/>
          <w:szCs w:val="28"/>
          <w:lang w:eastAsia="ar-SA"/>
        </w:rPr>
        <w:t xml:space="preserve">Холмского </w:t>
      </w:r>
      <w:r w:rsidR="007E5269">
        <w:rPr>
          <w:kern w:val="1"/>
          <w:sz w:val="28"/>
          <w:szCs w:val="28"/>
          <w:lang w:eastAsia="ar-SA"/>
        </w:rPr>
        <w:t xml:space="preserve">муниципального района «Обеспечение прав потребителей в </w:t>
      </w:r>
      <w:r>
        <w:rPr>
          <w:kern w:val="1"/>
          <w:sz w:val="28"/>
          <w:szCs w:val="28"/>
          <w:lang w:eastAsia="ar-SA"/>
        </w:rPr>
        <w:t xml:space="preserve">Холмском </w:t>
      </w:r>
      <w:r w:rsidR="00004B77">
        <w:rPr>
          <w:kern w:val="1"/>
          <w:sz w:val="28"/>
          <w:szCs w:val="28"/>
          <w:lang w:eastAsia="ar-SA"/>
        </w:rPr>
        <w:t>муниципальном районе на 2020</w:t>
      </w:r>
      <w:r w:rsidR="007E5269">
        <w:rPr>
          <w:kern w:val="1"/>
          <w:sz w:val="28"/>
          <w:szCs w:val="28"/>
          <w:lang w:eastAsia="ar-SA"/>
        </w:rPr>
        <w:t>-202</w:t>
      </w:r>
      <w:r w:rsidR="00004B77">
        <w:rPr>
          <w:kern w:val="1"/>
          <w:sz w:val="28"/>
          <w:szCs w:val="28"/>
          <w:lang w:eastAsia="ar-SA"/>
        </w:rPr>
        <w:t>2</w:t>
      </w:r>
      <w:r w:rsidR="007E5269">
        <w:rPr>
          <w:kern w:val="1"/>
          <w:sz w:val="28"/>
          <w:szCs w:val="28"/>
          <w:lang w:eastAsia="ar-SA"/>
        </w:rPr>
        <w:t xml:space="preserve"> годы».</w:t>
      </w:r>
      <w:r w:rsidR="00EC2450">
        <w:rPr>
          <w:kern w:val="1"/>
          <w:sz w:val="28"/>
          <w:szCs w:val="28"/>
          <w:lang w:eastAsia="ar-SA"/>
        </w:rPr>
        <w:t xml:space="preserve"> </w:t>
      </w:r>
    </w:p>
    <w:p w:rsidR="00282CDC" w:rsidRDefault="00DE5553" w:rsidP="00E53B63">
      <w:pPr>
        <w:ind w:firstLine="709"/>
        <w:jc w:val="both"/>
        <w:rPr>
          <w:kern w:val="1"/>
          <w:sz w:val="28"/>
          <w:szCs w:val="28"/>
          <w:lang w:eastAsia="ar-SA"/>
        </w:rPr>
      </w:pPr>
      <w:r>
        <w:rPr>
          <w:kern w:val="1"/>
          <w:sz w:val="28"/>
          <w:szCs w:val="28"/>
          <w:lang w:eastAsia="ar-SA"/>
        </w:rPr>
        <w:t xml:space="preserve">2. </w:t>
      </w:r>
      <w:r w:rsidRPr="00DE5553">
        <w:rPr>
          <w:kern w:val="1"/>
          <w:sz w:val="28"/>
          <w:szCs w:val="28"/>
          <w:lang w:eastAsia="ar-SA"/>
        </w:rPr>
        <w:t>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282CDC" w:rsidRDefault="00282CDC" w:rsidP="00E53B63">
      <w:pPr>
        <w:ind w:firstLine="709"/>
        <w:jc w:val="both"/>
        <w:rPr>
          <w:kern w:val="1"/>
          <w:sz w:val="28"/>
          <w:szCs w:val="28"/>
          <w:lang w:eastAsia="ar-SA"/>
        </w:rPr>
      </w:pPr>
    </w:p>
    <w:p w:rsidR="00282CDC" w:rsidRDefault="00282CDC" w:rsidP="00E53B63">
      <w:pPr>
        <w:ind w:firstLine="709"/>
        <w:jc w:val="both"/>
        <w:rPr>
          <w:kern w:val="1"/>
          <w:sz w:val="28"/>
          <w:szCs w:val="28"/>
          <w:lang w:eastAsia="ar-SA"/>
        </w:rPr>
      </w:pPr>
    </w:p>
    <w:p w:rsidR="00282CDC" w:rsidRPr="00282CDC" w:rsidRDefault="00282CDC" w:rsidP="00282CDC">
      <w:pPr>
        <w:spacing w:after="200"/>
        <w:jc w:val="both"/>
        <w:rPr>
          <w:rFonts w:eastAsiaTheme="minorHAnsi"/>
          <w:sz w:val="28"/>
          <w:szCs w:val="28"/>
          <w:lang w:eastAsia="en-US"/>
        </w:rPr>
      </w:pPr>
    </w:p>
    <w:p w:rsidR="00282CDC" w:rsidRDefault="00282CDC" w:rsidP="00DE5553">
      <w:pPr>
        <w:jc w:val="both"/>
        <w:rPr>
          <w:rFonts w:eastAsiaTheme="minorHAnsi"/>
          <w:sz w:val="24"/>
          <w:szCs w:val="24"/>
          <w:lang w:eastAsia="en-US"/>
        </w:rPr>
      </w:pPr>
      <w:r w:rsidRPr="00282CDC">
        <w:rPr>
          <w:rFonts w:eastAsiaTheme="minorHAnsi"/>
          <w:sz w:val="24"/>
          <w:szCs w:val="24"/>
          <w:lang w:eastAsia="en-US"/>
        </w:rPr>
        <w:t>Проект подготовил</w:t>
      </w:r>
      <w:r w:rsidR="00DE5553">
        <w:rPr>
          <w:rFonts w:eastAsiaTheme="minorHAnsi"/>
          <w:sz w:val="24"/>
          <w:szCs w:val="24"/>
          <w:lang w:eastAsia="en-US"/>
        </w:rPr>
        <w:t>а</w:t>
      </w:r>
      <w:r w:rsidRPr="00282CDC">
        <w:rPr>
          <w:rFonts w:eastAsiaTheme="minorHAnsi"/>
          <w:sz w:val="24"/>
          <w:szCs w:val="24"/>
          <w:lang w:eastAsia="en-US"/>
        </w:rPr>
        <w:t xml:space="preserve"> </w:t>
      </w:r>
      <w:r w:rsidR="00DE5553">
        <w:rPr>
          <w:rFonts w:eastAsiaTheme="minorHAnsi"/>
          <w:sz w:val="24"/>
          <w:szCs w:val="24"/>
          <w:lang w:eastAsia="en-US"/>
        </w:rPr>
        <w:t xml:space="preserve">                                                         Т.В. Чиркова</w:t>
      </w: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Default="00DE5553" w:rsidP="00DE5553">
      <w:pPr>
        <w:jc w:val="both"/>
        <w:rPr>
          <w:rFonts w:eastAsiaTheme="minorHAnsi"/>
          <w:sz w:val="24"/>
          <w:szCs w:val="24"/>
          <w:lang w:eastAsia="en-US"/>
        </w:rPr>
      </w:pPr>
    </w:p>
    <w:p w:rsidR="00DE5553" w:rsidRPr="00282CDC" w:rsidRDefault="00DE5553" w:rsidP="00DE5553">
      <w:pPr>
        <w:jc w:val="both"/>
        <w:rPr>
          <w:rFonts w:eastAsiaTheme="minorHAnsi"/>
          <w:sz w:val="24"/>
          <w:szCs w:val="24"/>
          <w:lang w:eastAsia="en-US"/>
        </w:rPr>
      </w:pPr>
    </w:p>
    <w:p w:rsidR="00282CDC" w:rsidRPr="00282CDC" w:rsidRDefault="00282CDC" w:rsidP="00282CDC">
      <w:pPr>
        <w:tabs>
          <w:tab w:val="left" w:pos="6800"/>
        </w:tabs>
        <w:spacing w:after="200" w:line="280" w:lineRule="exact"/>
        <w:rPr>
          <w:rFonts w:eastAsiaTheme="minorHAnsi"/>
          <w:b/>
          <w:sz w:val="28"/>
          <w:szCs w:val="28"/>
          <w:lang w:eastAsia="en-US"/>
        </w:rPr>
      </w:pPr>
    </w:p>
    <w:p w:rsidR="00282CDC" w:rsidRDefault="00282CDC" w:rsidP="00E53B63">
      <w:pPr>
        <w:ind w:firstLine="709"/>
        <w:jc w:val="both"/>
        <w:rPr>
          <w:kern w:val="1"/>
          <w:sz w:val="28"/>
          <w:szCs w:val="28"/>
          <w:lang w:eastAsia="ar-SA"/>
        </w:rPr>
      </w:pPr>
    </w:p>
    <w:p w:rsidR="00282CDC" w:rsidRDefault="00282CDC" w:rsidP="00282CDC">
      <w:pPr>
        <w:ind w:left="4820" w:firstLine="709"/>
        <w:jc w:val="right"/>
        <w:rPr>
          <w:kern w:val="1"/>
          <w:sz w:val="28"/>
          <w:szCs w:val="28"/>
          <w:lang w:eastAsia="ar-SA"/>
        </w:rPr>
      </w:pPr>
      <w:r>
        <w:rPr>
          <w:kern w:val="1"/>
          <w:sz w:val="28"/>
          <w:szCs w:val="28"/>
          <w:lang w:eastAsia="ar-SA"/>
        </w:rPr>
        <w:t>Утверждена</w:t>
      </w:r>
    </w:p>
    <w:p w:rsidR="00282CDC" w:rsidRDefault="00282CDC" w:rsidP="00282CDC">
      <w:pPr>
        <w:ind w:left="4536"/>
        <w:jc w:val="right"/>
        <w:rPr>
          <w:kern w:val="1"/>
          <w:sz w:val="28"/>
          <w:szCs w:val="28"/>
          <w:lang w:eastAsia="ar-SA"/>
        </w:rPr>
      </w:pPr>
      <w:r>
        <w:rPr>
          <w:kern w:val="1"/>
          <w:sz w:val="28"/>
          <w:szCs w:val="28"/>
          <w:lang w:eastAsia="ar-SA"/>
        </w:rPr>
        <w:t>постановлением Администрации</w:t>
      </w:r>
    </w:p>
    <w:p w:rsidR="00282CDC" w:rsidRDefault="00313B89" w:rsidP="00282CDC">
      <w:pPr>
        <w:ind w:left="4536"/>
        <w:jc w:val="right"/>
        <w:rPr>
          <w:kern w:val="1"/>
          <w:sz w:val="28"/>
          <w:szCs w:val="28"/>
          <w:lang w:eastAsia="ar-SA"/>
        </w:rPr>
      </w:pPr>
      <w:r>
        <w:rPr>
          <w:kern w:val="1"/>
          <w:sz w:val="28"/>
          <w:szCs w:val="28"/>
          <w:lang w:eastAsia="ar-SA"/>
        </w:rPr>
        <w:t>Холмского</w:t>
      </w:r>
      <w:r w:rsidR="00282CDC">
        <w:rPr>
          <w:kern w:val="1"/>
          <w:sz w:val="28"/>
          <w:szCs w:val="28"/>
          <w:lang w:eastAsia="ar-SA"/>
        </w:rPr>
        <w:t xml:space="preserve"> муниципального района</w:t>
      </w:r>
    </w:p>
    <w:p w:rsidR="00282CDC" w:rsidRDefault="00282CDC" w:rsidP="00282CDC">
      <w:pPr>
        <w:ind w:left="4536"/>
        <w:jc w:val="right"/>
        <w:rPr>
          <w:kern w:val="1"/>
          <w:sz w:val="28"/>
          <w:szCs w:val="28"/>
          <w:lang w:eastAsia="ar-SA"/>
        </w:rPr>
      </w:pPr>
      <w:r>
        <w:rPr>
          <w:kern w:val="1"/>
          <w:sz w:val="28"/>
          <w:szCs w:val="28"/>
          <w:lang w:eastAsia="ar-SA"/>
        </w:rPr>
        <w:t>от____________№______</w:t>
      </w:r>
    </w:p>
    <w:p w:rsidR="00282CDC" w:rsidRDefault="00282CDC" w:rsidP="00282CDC">
      <w:pPr>
        <w:ind w:left="4536"/>
        <w:jc w:val="right"/>
        <w:rPr>
          <w:kern w:val="1"/>
          <w:sz w:val="28"/>
          <w:szCs w:val="28"/>
          <w:lang w:eastAsia="ar-SA"/>
        </w:rPr>
      </w:pPr>
    </w:p>
    <w:p w:rsidR="00282CDC" w:rsidRDefault="00282CDC" w:rsidP="00282CDC">
      <w:pPr>
        <w:ind w:left="4536"/>
        <w:jc w:val="right"/>
        <w:rPr>
          <w:kern w:val="1"/>
          <w:sz w:val="28"/>
          <w:szCs w:val="28"/>
          <w:lang w:eastAsia="ar-SA"/>
        </w:rPr>
      </w:pPr>
    </w:p>
    <w:p w:rsidR="00282CDC" w:rsidRDefault="00282CDC" w:rsidP="00282CDC">
      <w:pPr>
        <w:ind w:firstLine="709"/>
        <w:jc w:val="center"/>
        <w:rPr>
          <w:kern w:val="1"/>
          <w:sz w:val="28"/>
          <w:szCs w:val="28"/>
          <w:lang w:eastAsia="ar-SA"/>
        </w:rPr>
      </w:pPr>
    </w:p>
    <w:p w:rsidR="00FB4487" w:rsidRPr="00E53B63" w:rsidRDefault="00FB4487" w:rsidP="00FB4487">
      <w:pPr>
        <w:tabs>
          <w:tab w:val="left" w:pos="2925"/>
        </w:tabs>
        <w:jc w:val="center"/>
        <w:rPr>
          <w:b/>
          <w:color w:val="000000"/>
          <w:sz w:val="28"/>
          <w:szCs w:val="28"/>
        </w:rPr>
      </w:pPr>
      <w:r>
        <w:rPr>
          <w:sz w:val="28"/>
          <w:szCs w:val="28"/>
        </w:rPr>
        <w:t xml:space="preserve">  </w:t>
      </w:r>
    </w:p>
    <w:p w:rsidR="00282CDC" w:rsidRDefault="00282CDC" w:rsidP="00282CDC">
      <w:pPr>
        <w:ind w:firstLine="709"/>
        <w:jc w:val="center"/>
        <w:rPr>
          <w:b/>
          <w:bCs/>
          <w:kern w:val="1"/>
          <w:sz w:val="28"/>
          <w:szCs w:val="28"/>
          <w:lang w:eastAsia="ar-SA"/>
        </w:rPr>
      </w:pPr>
      <w:r>
        <w:rPr>
          <w:b/>
          <w:bCs/>
          <w:kern w:val="1"/>
          <w:sz w:val="28"/>
          <w:szCs w:val="28"/>
          <w:lang w:eastAsia="ar-SA"/>
        </w:rPr>
        <w:t xml:space="preserve">Муниципальная программа </w:t>
      </w:r>
      <w:r w:rsidR="00313B89">
        <w:rPr>
          <w:b/>
          <w:bCs/>
          <w:kern w:val="1"/>
          <w:sz w:val="28"/>
          <w:szCs w:val="28"/>
          <w:lang w:eastAsia="ar-SA"/>
        </w:rPr>
        <w:t>Холмского</w:t>
      </w:r>
      <w:r>
        <w:rPr>
          <w:b/>
          <w:bCs/>
          <w:kern w:val="1"/>
          <w:sz w:val="28"/>
          <w:szCs w:val="28"/>
          <w:lang w:eastAsia="ar-SA"/>
        </w:rPr>
        <w:t xml:space="preserve"> муниципального района «Обеспечение прав потребителей в </w:t>
      </w:r>
      <w:r w:rsidR="00313B89">
        <w:rPr>
          <w:b/>
          <w:bCs/>
          <w:kern w:val="1"/>
          <w:sz w:val="28"/>
          <w:szCs w:val="28"/>
          <w:lang w:eastAsia="ar-SA"/>
        </w:rPr>
        <w:t>Холмском</w:t>
      </w:r>
      <w:r w:rsidR="00004B77">
        <w:rPr>
          <w:b/>
          <w:bCs/>
          <w:kern w:val="1"/>
          <w:sz w:val="28"/>
          <w:szCs w:val="28"/>
          <w:lang w:eastAsia="ar-SA"/>
        </w:rPr>
        <w:t xml:space="preserve"> муниципальном районе на 2020-2022</w:t>
      </w:r>
      <w:r>
        <w:rPr>
          <w:b/>
          <w:bCs/>
          <w:kern w:val="1"/>
          <w:sz w:val="28"/>
          <w:szCs w:val="28"/>
          <w:lang w:eastAsia="ar-SA"/>
        </w:rPr>
        <w:t xml:space="preserve"> годы»</w:t>
      </w:r>
    </w:p>
    <w:p w:rsidR="00FB4487" w:rsidRDefault="00DE5553" w:rsidP="00FB4487">
      <w:pPr>
        <w:jc w:val="center"/>
        <w:rPr>
          <w:b/>
          <w:sz w:val="28"/>
          <w:szCs w:val="28"/>
        </w:rPr>
      </w:pPr>
      <w:r w:rsidRPr="00CF4326">
        <w:rPr>
          <w:b/>
          <w:sz w:val="28"/>
          <w:szCs w:val="28"/>
        </w:rPr>
        <w:t>ПАСПОРТ</w:t>
      </w:r>
    </w:p>
    <w:p w:rsidR="00DE5553" w:rsidRDefault="00DE5553" w:rsidP="00FB4487">
      <w:pPr>
        <w:jc w:val="center"/>
        <w:rPr>
          <w:sz w:val="28"/>
          <w:szCs w:val="28"/>
        </w:rPr>
      </w:pPr>
      <w:r w:rsidRPr="00DE5553">
        <w:rPr>
          <w:sz w:val="28"/>
          <w:szCs w:val="28"/>
        </w:rPr>
        <w:t>Муниципальной программы Холмского муниципального района</w:t>
      </w:r>
    </w:p>
    <w:p w:rsidR="00070140" w:rsidRPr="00070140" w:rsidRDefault="00070140" w:rsidP="00070140">
      <w:pPr>
        <w:ind w:firstLine="709"/>
        <w:jc w:val="both"/>
        <w:rPr>
          <w:sz w:val="28"/>
          <w:szCs w:val="28"/>
        </w:rPr>
      </w:pPr>
      <w:r w:rsidRPr="00070140">
        <w:rPr>
          <w:sz w:val="28"/>
          <w:szCs w:val="28"/>
        </w:rPr>
        <w:t>1. Наименование муниципальной программы:</w:t>
      </w:r>
      <w:r>
        <w:rPr>
          <w:sz w:val="28"/>
          <w:szCs w:val="28"/>
        </w:rPr>
        <w:t xml:space="preserve"> </w:t>
      </w:r>
      <w:r w:rsidRPr="00070140">
        <w:rPr>
          <w:sz w:val="28"/>
          <w:szCs w:val="28"/>
        </w:rPr>
        <w:t>Обеспечение прав потребителей в Холмс</w:t>
      </w:r>
      <w:r w:rsidR="00004B77">
        <w:rPr>
          <w:sz w:val="28"/>
          <w:szCs w:val="28"/>
        </w:rPr>
        <w:t>ком муниципальном районе на 2020</w:t>
      </w:r>
      <w:r w:rsidRPr="00070140">
        <w:rPr>
          <w:sz w:val="28"/>
          <w:szCs w:val="28"/>
        </w:rPr>
        <w:t>-202</w:t>
      </w:r>
      <w:r w:rsidR="00004B77">
        <w:rPr>
          <w:sz w:val="28"/>
          <w:szCs w:val="28"/>
        </w:rPr>
        <w:t>2</w:t>
      </w:r>
      <w:r w:rsidRPr="00070140">
        <w:rPr>
          <w:sz w:val="28"/>
          <w:szCs w:val="28"/>
        </w:rPr>
        <w:t xml:space="preserve"> годы</w:t>
      </w:r>
    </w:p>
    <w:p w:rsidR="00070140" w:rsidRPr="00070140" w:rsidRDefault="00070140" w:rsidP="00070140">
      <w:pPr>
        <w:ind w:firstLine="709"/>
        <w:jc w:val="both"/>
        <w:rPr>
          <w:sz w:val="28"/>
          <w:szCs w:val="28"/>
        </w:rPr>
      </w:pPr>
      <w:r w:rsidRPr="00070140">
        <w:rPr>
          <w:sz w:val="28"/>
          <w:szCs w:val="28"/>
        </w:rPr>
        <w:t>2. Ответственный исполнитель муниципальной программы:</w:t>
      </w:r>
      <w:r>
        <w:rPr>
          <w:sz w:val="28"/>
          <w:szCs w:val="28"/>
        </w:rPr>
        <w:t xml:space="preserve"> </w:t>
      </w:r>
      <w:r w:rsidRPr="00CF4326">
        <w:rPr>
          <w:sz w:val="28"/>
          <w:szCs w:val="28"/>
        </w:rPr>
        <w:t>Отдел</w:t>
      </w:r>
      <w:r>
        <w:rPr>
          <w:sz w:val="28"/>
          <w:szCs w:val="28"/>
        </w:rPr>
        <w:t xml:space="preserve"> по управлению муниципальным имуществом и экономике</w:t>
      </w:r>
      <w:r w:rsidRPr="00CF4326">
        <w:rPr>
          <w:sz w:val="28"/>
          <w:szCs w:val="28"/>
        </w:rPr>
        <w:t xml:space="preserve"> Администрации </w:t>
      </w:r>
      <w:r>
        <w:rPr>
          <w:sz w:val="28"/>
          <w:szCs w:val="28"/>
        </w:rPr>
        <w:t>Холмского</w:t>
      </w:r>
      <w:r w:rsidRPr="00CF4326">
        <w:rPr>
          <w:sz w:val="28"/>
          <w:szCs w:val="28"/>
        </w:rPr>
        <w:t xml:space="preserve"> муниципального района</w:t>
      </w:r>
      <w:r>
        <w:rPr>
          <w:sz w:val="28"/>
          <w:szCs w:val="28"/>
        </w:rPr>
        <w:t xml:space="preserve"> (далее - отдел)</w:t>
      </w:r>
      <w:r w:rsidRPr="00CF4326">
        <w:rPr>
          <w:sz w:val="28"/>
          <w:szCs w:val="28"/>
        </w:rPr>
        <w:t>;</w:t>
      </w:r>
    </w:p>
    <w:p w:rsidR="00070140" w:rsidRDefault="00070140" w:rsidP="00070140">
      <w:pPr>
        <w:ind w:firstLine="709"/>
        <w:jc w:val="both"/>
        <w:rPr>
          <w:sz w:val="28"/>
          <w:szCs w:val="28"/>
        </w:rPr>
      </w:pPr>
      <w:r w:rsidRPr="00070140">
        <w:rPr>
          <w:sz w:val="28"/>
          <w:szCs w:val="28"/>
        </w:rPr>
        <w:t>3. Соисполнители муниципальной программы:</w:t>
      </w:r>
      <w:r>
        <w:rPr>
          <w:sz w:val="28"/>
          <w:szCs w:val="28"/>
        </w:rPr>
        <w:t xml:space="preserve"> отдел образования Холмского муниципального района;</w:t>
      </w:r>
    </w:p>
    <w:p w:rsidR="00070140" w:rsidRDefault="00070140" w:rsidP="00070140">
      <w:pPr>
        <w:ind w:firstLine="709"/>
        <w:jc w:val="both"/>
        <w:rPr>
          <w:sz w:val="28"/>
          <w:szCs w:val="28"/>
        </w:rPr>
      </w:pPr>
      <w:r>
        <w:rPr>
          <w:sz w:val="28"/>
          <w:szCs w:val="28"/>
        </w:rPr>
        <w:t>отдел по вопросам жизнеобеспечения и строительства Администрации Холмского муниципального района;</w:t>
      </w:r>
    </w:p>
    <w:p w:rsidR="00070140" w:rsidRDefault="00070140" w:rsidP="00070140">
      <w:pPr>
        <w:ind w:firstLine="709"/>
        <w:jc w:val="both"/>
        <w:rPr>
          <w:sz w:val="28"/>
          <w:szCs w:val="28"/>
        </w:rPr>
      </w:pPr>
      <w:r>
        <w:rPr>
          <w:sz w:val="28"/>
          <w:szCs w:val="28"/>
        </w:rPr>
        <w:t>отдел культуры Администрации Холмского муниципального района;</w:t>
      </w:r>
    </w:p>
    <w:p w:rsidR="00070140" w:rsidRPr="00070140" w:rsidRDefault="00070140" w:rsidP="00070140">
      <w:pPr>
        <w:ind w:firstLine="709"/>
        <w:jc w:val="both"/>
        <w:rPr>
          <w:sz w:val="28"/>
          <w:szCs w:val="28"/>
        </w:rPr>
      </w:pPr>
      <w:r>
        <w:rPr>
          <w:sz w:val="28"/>
          <w:szCs w:val="28"/>
        </w:rPr>
        <w:t>государственное областное автономное учреждение «Многофункциональный центр предоставления государственных и муниципальных услуг Холмского муниципального района Новгородской области» (по согласованию).</w:t>
      </w:r>
    </w:p>
    <w:p w:rsidR="00FF7CB1" w:rsidRPr="00070140" w:rsidRDefault="00070140" w:rsidP="00070140">
      <w:pPr>
        <w:ind w:firstLine="709"/>
        <w:rPr>
          <w:sz w:val="28"/>
          <w:szCs w:val="28"/>
        </w:rPr>
      </w:pPr>
      <w:r w:rsidRPr="00070140">
        <w:rPr>
          <w:sz w:val="28"/>
          <w:szCs w:val="28"/>
        </w:rPr>
        <w:t>4</w:t>
      </w:r>
      <w:r w:rsidR="00FB4487" w:rsidRPr="00070140">
        <w:rPr>
          <w:sz w:val="28"/>
          <w:szCs w:val="28"/>
        </w:rPr>
        <w:t xml:space="preserve">. Цели, задачи и целевые показатели муниципальной программы: </w:t>
      </w:r>
      <w:r w:rsidR="00FB4487" w:rsidRPr="008C6F4E">
        <w:rPr>
          <w:b/>
          <w:sz w:val="28"/>
          <w:szCs w:val="28"/>
        </w:rPr>
        <w:t xml:space="preserve">                              </w:t>
      </w:r>
    </w:p>
    <w:tbl>
      <w:tblPr>
        <w:tblW w:w="492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
        <w:gridCol w:w="5189"/>
        <w:gridCol w:w="1090"/>
        <w:gridCol w:w="1057"/>
        <w:gridCol w:w="1086"/>
      </w:tblGrid>
      <w:tr w:rsidR="00FF7CB1" w:rsidRPr="00255B86" w:rsidTr="00FF7CB1">
        <w:trPr>
          <w:trHeight w:val="207"/>
          <w:tblHeader/>
        </w:trPr>
        <w:tc>
          <w:tcPr>
            <w:tcW w:w="915" w:type="dxa"/>
          </w:tcPr>
          <w:p w:rsidR="00FF7CB1" w:rsidRPr="00255B86" w:rsidRDefault="00FF7CB1" w:rsidP="00FF7CB1">
            <w:pPr>
              <w:widowControl w:val="0"/>
              <w:autoSpaceDE w:val="0"/>
              <w:autoSpaceDN w:val="0"/>
              <w:spacing w:line="280" w:lineRule="exact"/>
              <w:jc w:val="center"/>
              <w:rPr>
                <w:sz w:val="28"/>
                <w:szCs w:val="28"/>
              </w:rPr>
            </w:pPr>
            <w:r w:rsidRPr="00255B86">
              <w:rPr>
                <w:sz w:val="28"/>
                <w:szCs w:val="28"/>
              </w:rPr>
              <w:t>№</w:t>
            </w:r>
          </w:p>
          <w:p w:rsidR="00FF7CB1" w:rsidRPr="00255B86" w:rsidRDefault="00FF7CB1" w:rsidP="00FF7CB1">
            <w:pPr>
              <w:spacing w:line="280" w:lineRule="exact"/>
              <w:jc w:val="center"/>
              <w:rPr>
                <w:sz w:val="28"/>
                <w:szCs w:val="28"/>
              </w:rPr>
            </w:pPr>
            <w:proofErr w:type="gramStart"/>
            <w:r w:rsidRPr="00255B86">
              <w:rPr>
                <w:sz w:val="28"/>
                <w:szCs w:val="28"/>
              </w:rPr>
              <w:t>п</w:t>
            </w:r>
            <w:proofErr w:type="gramEnd"/>
            <w:r w:rsidRPr="00255B86">
              <w:rPr>
                <w:sz w:val="28"/>
                <w:szCs w:val="28"/>
              </w:rPr>
              <w:t>/п</w:t>
            </w:r>
          </w:p>
        </w:tc>
        <w:tc>
          <w:tcPr>
            <w:tcW w:w="5189" w:type="dxa"/>
          </w:tcPr>
          <w:p w:rsidR="00FF7CB1" w:rsidRPr="00255B86" w:rsidRDefault="00FF7CB1" w:rsidP="00FF7CB1">
            <w:pPr>
              <w:widowControl w:val="0"/>
              <w:autoSpaceDE w:val="0"/>
              <w:autoSpaceDN w:val="0"/>
              <w:adjustRightInd w:val="0"/>
              <w:spacing w:line="280" w:lineRule="exact"/>
              <w:contextualSpacing/>
              <w:jc w:val="center"/>
              <w:rPr>
                <w:sz w:val="28"/>
                <w:szCs w:val="28"/>
              </w:rPr>
            </w:pPr>
            <w:r>
              <w:rPr>
                <w:sz w:val="28"/>
                <w:szCs w:val="28"/>
              </w:rPr>
              <w:t>Цели, задачи муниципальной программы, наименование и единица измерения целевого показателя</w:t>
            </w:r>
          </w:p>
        </w:tc>
        <w:tc>
          <w:tcPr>
            <w:tcW w:w="1090" w:type="dxa"/>
          </w:tcPr>
          <w:p w:rsidR="00FF7CB1" w:rsidRPr="00255B86" w:rsidRDefault="00004B77" w:rsidP="00004B77">
            <w:pPr>
              <w:widowControl w:val="0"/>
              <w:autoSpaceDE w:val="0"/>
              <w:autoSpaceDN w:val="0"/>
              <w:spacing w:line="280" w:lineRule="exact"/>
              <w:jc w:val="center"/>
              <w:rPr>
                <w:sz w:val="28"/>
                <w:szCs w:val="28"/>
              </w:rPr>
            </w:pPr>
            <w:r>
              <w:rPr>
                <w:sz w:val="28"/>
                <w:szCs w:val="28"/>
              </w:rPr>
              <w:t>2020</w:t>
            </w:r>
            <w:r w:rsidR="00FF7CB1" w:rsidRPr="00255B86">
              <w:rPr>
                <w:sz w:val="28"/>
                <w:szCs w:val="28"/>
              </w:rPr>
              <w:t xml:space="preserve"> г.</w:t>
            </w:r>
          </w:p>
        </w:tc>
        <w:tc>
          <w:tcPr>
            <w:tcW w:w="1057" w:type="dxa"/>
          </w:tcPr>
          <w:p w:rsidR="00FF7CB1" w:rsidRPr="00255B86" w:rsidRDefault="00FF7CB1" w:rsidP="00004B77">
            <w:pPr>
              <w:widowControl w:val="0"/>
              <w:autoSpaceDE w:val="0"/>
              <w:autoSpaceDN w:val="0"/>
              <w:spacing w:line="280" w:lineRule="exact"/>
              <w:jc w:val="center"/>
              <w:rPr>
                <w:sz w:val="28"/>
                <w:szCs w:val="28"/>
              </w:rPr>
            </w:pPr>
            <w:r w:rsidRPr="00255B86">
              <w:rPr>
                <w:sz w:val="28"/>
                <w:szCs w:val="28"/>
              </w:rPr>
              <w:t>202</w:t>
            </w:r>
            <w:r w:rsidR="00004B77">
              <w:rPr>
                <w:sz w:val="28"/>
                <w:szCs w:val="28"/>
              </w:rPr>
              <w:t>1</w:t>
            </w:r>
            <w:r w:rsidRPr="00255B86">
              <w:rPr>
                <w:sz w:val="28"/>
                <w:szCs w:val="28"/>
              </w:rPr>
              <w:t xml:space="preserve"> г.</w:t>
            </w:r>
          </w:p>
        </w:tc>
        <w:tc>
          <w:tcPr>
            <w:tcW w:w="1086" w:type="dxa"/>
          </w:tcPr>
          <w:p w:rsidR="00FF7CB1" w:rsidRPr="00255B86" w:rsidRDefault="00FF7CB1" w:rsidP="00004B77">
            <w:pPr>
              <w:widowControl w:val="0"/>
              <w:autoSpaceDE w:val="0"/>
              <w:autoSpaceDN w:val="0"/>
              <w:spacing w:line="280" w:lineRule="exact"/>
              <w:jc w:val="center"/>
              <w:rPr>
                <w:sz w:val="28"/>
                <w:szCs w:val="28"/>
              </w:rPr>
            </w:pPr>
            <w:r w:rsidRPr="00255B86">
              <w:rPr>
                <w:sz w:val="28"/>
                <w:szCs w:val="28"/>
              </w:rPr>
              <w:t>202</w:t>
            </w:r>
            <w:r w:rsidR="00004B77">
              <w:rPr>
                <w:sz w:val="28"/>
                <w:szCs w:val="28"/>
              </w:rPr>
              <w:t>2</w:t>
            </w:r>
            <w:r w:rsidRPr="00255B86">
              <w:rPr>
                <w:sz w:val="28"/>
                <w:szCs w:val="28"/>
              </w:rPr>
              <w:t xml:space="preserve"> г.</w:t>
            </w:r>
          </w:p>
        </w:tc>
      </w:tr>
      <w:tr w:rsidR="00FF7CB1" w:rsidRPr="00255B86" w:rsidTr="00FF7CB1">
        <w:trPr>
          <w:trHeight w:val="207"/>
          <w:tblHeader/>
        </w:trPr>
        <w:tc>
          <w:tcPr>
            <w:tcW w:w="915" w:type="dxa"/>
          </w:tcPr>
          <w:p w:rsidR="00FF7CB1" w:rsidRPr="00255B86" w:rsidRDefault="00FF7CB1" w:rsidP="00FF7CB1">
            <w:pPr>
              <w:widowControl w:val="0"/>
              <w:autoSpaceDE w:val="0"/>
              <w:autoSpaceDN w:val="0"/>
              <w:spacing w:line="280" w:lineRule="exact"/>
              <w:jc w:val="center"/>
              <w:rPr>
                <w:sz w:val="28"/>
                <w:szCs w:val="28"/>
              </w:rPr>
            </w:pPr>
            <w:r>
              <w:rPr>
                <w:sz w:val="28"/>
                <w:szCs w:val="28"/>
              </w:rPr>
              <w:t>1</w:t>
            </w:r>
          </w:p>
        </w:tc>
        <w:tc>
          <w:tcPr>
            <w:tcW w:w="5189" w:type="dxa"/>
          </w:tcPr>
          <w:p w:rsidR="00FF7CB1" w:rsidRDefault="00FF7CB1" w:rsidP="00FF7CB1">
            <w:pPr>
              <w:widowControl w:val="0"/>
              <w:autoSpaceDE w:val="0"/>
              <w:autoSpaceDN w:val="0"/>
              <w:adjustRightInd w:val="0"/>
              <w:spacing w:line="280" w:lineRule="exact"/>
              <w:contextualSpacing/>
              <w:jc w:val="center"/>
              <w:rPr>
                <w:sz w:val="28"/>
                <w:szCs w:val="28"/>
              </w:rPr>
            </w:pPr>
            <w:r>
              <w:rPr>
                <w:sz w:val="28"/>
                <w:szCs w:val="28"/>
              </w:rPr>
              <w:t>2</w:t>
            </w:r>
          </w:p>
        </w:tc>
        <w:tc>
          <w:tcPr>
            <w:tcW w:w="1090" w:type="dxa"/>
          </w:tcPr>
          <w:p w:rsidR="00FF7CB1" w:rsidRPr="00255B86" w:rsidRDefault="00FF7CB1" w:rsidP="00FF7CB1">
            <w:pPr>
              <w:widowControl w:val="0"/>
              <w:autoSpaceDE w:val="0"/>
              <w:autoSpaceDN w:val="0"/>
              <w:spacing w:line="280" w:lineRule="exact"/>
              <w:jc w:val="center"/>
              <w:rPr>
                <w:sz w:val="28"/>
                <w:szCs w:val="28"/>
              </w:rPr>
            </w:pPr>
            <w:r>
              <w:rPr>
                <w:sz w:val="28"/>
                <w:szCs w:val="28"/>
              </w:rPr>
              <w:t>3</w:t>
            </w:r>
          </w:p>
        </w:tc>
        <w:tc>
          <w:tcPr>
            <w:tcW w:w="1057" w:type="dxa"/>
          </w:tcPr>
          <w:p w:rsidR="00FF7CB1" w:rsidRPr="00255B86" w:rsidRDefault="00FF7CB1" w:rsidP="00FF7CB1">
            <w:pPr>
              <w:widowControl w:val="0"/>
              <w:autoSpaceDE w:val="0"/>
              <w:autoSpaceDN w:val="0"/>
              <w:spacing w:line="280" w:lineRule="exact"/>
              <w:jc w:val="center"/>
              <w:rPr>
                <w:sz w:val="28"/>
                <w:szCs w:val="28"/>
              </w:rPr>
            </w:pPr>
            <w:r>
              <w:rPr>
                <w:sz w:val="28"/>
                <w:szCs w:val="28"/>
              </w:rPr>
              <w:t>4</w:t>
            </w:r>
          </w:p>
        </w:tc>
        <w:tc>
          <w:tcPr>
            <w:tcW w:w="1086" w:type="dxa"/>
          </w:tcPr>
          <w:p w:rsidR="00FF7CB1" w:rsidRPr="00255B86" w:rsidRDefault="00FF7CB1" w:rsidP="00FF7CB1">
            <w:pPr>
              <w:widowControl w:val="0"/>
              <w:autoSpaceDE w:val="0"/>
              <w:autoSpaceDN w:val="0"/>
              <w:spacing w:line="280" w:lineRule="exact"/>
              <w:jc w:val="center"/>
              <w:rPr>
                <w:sz w:val="28"/>
                <w:szCs w:val="28"/>
              </w:rPr>
            </w:pPr>
            <w:r>
              <w:rPr>
                <w:sz w:val="28"/>
                <w:szCs w:val="28"/>
              </w:rPr>
              <w:t>5</w:t>
            </w:r>
          </w:p>
        </w:tc>
      </w:tr>
      <w:tr w:rsidR="00FF7CB1" w:rsidRPr="00255B86" w:rsidTr="00FF7CB1">
        <w:trPr>
          <w:trHeight w:val="207"/>
          <w:tblHeader/>
        </w:trPr>
        <w:tc>
          <w:tcPr>
            <w:tcW w:w="915" w:type="dxa"/>
          </w:tcPr>
          <w:p w:rsidR="00FF7CB1" w:rsidRDefault="00FF7CB1" w:rsidP="00FF7CB1">
            <w:pPr>
              <w:widowControl w:val="0"/>
              <w:autoSpaceDE w:val="0"/>
              <w:autoSpaceDN w:val="0"/>
              <w:spacing w:line="280" w:lineRule="exact"/>
              <w:jc w:val="center"/>
              <w:rPr>
                <w:sz w:val="28"/>
                <w:szCs w:val="28"/>
              </w:rPr>
            </w:pPr>
            <w:r>
              <w:rPr>
                <w:sz w:val="28"/>
                <w:szCs w:val="28"/>
              </w:rPr>
              <w:t>1.</w:t>
            </w:r>
          </w:p>
        </w:tc>
        <w:tc>
          <w:tcPr>
            <w:tcW w:w="8422" w:type="dxa"/>
            <w:gridSpan w:val="4"/>
          </w:tcPr>
          <w:p w:rsidR="00FF7CB1" w:rsidRDefault="00FF7CB1" w:rsidP="00CF4E68">
            <w:pPr>
              <w:widowControl w:val="0"/>
              <w:autoSpaceDE w:val="0"/>
              <w:autoSpaceDN w:val="0"/>
              <w:spacing w:line="280" w:lineRule="exact"/>
              <w:jc w:val="both"/>
              <w:rPr>
                <w:sz w:val="28"/>
                <w:szCs w:val="28"/>
              </w:rPr>
            </w:pPr>
            <w:r>
              <w:rPr>
                <w:sz w:val="28"/>
                <w:szCs w:val="28"/>
              </w:rPr>
              <w:t xml:space="preserve">Цель 1. </w:t>
            </w:r>
            <w:r w:rsidRPr="00255B86">
              <w:rPr>
                <w:sz w:val="28"/>
                <w:szCs w:val="28"/>
              </w:rPr>
              <w:t>Развитие системы обес</w:t>
            </w:r>
            <w:r>
              <w:rPr>
                <w:sz w:val="28"/>
                <w:szCs w:val="28"/>
              </w:rPr>
              <w:t xml:space="preserve">печения прав потребителей в </w:t>
            </w:r>
            <w:r w:rsidR="00CF4E68">
              <w:rPr>
                <w:sz w:val="28"/>
                <w:szCs w:val="28"/>
              </w:rPr>
              <w:t>Холмском</w:t>
            </w:r>
            <w:r>
              <w:rPr>
                <w:sz w:val="28"/>
                <w:szCs w:val="28"/>
              </w:rPr>
              <w:t xml:space="preserve"> районе</w:t>
            </w:r>
            <w:r w:rsidRPr="00255B86">
              <w:rPr>
                <w:sz w:val="28"/>
                <w:szCs w:val="28"/>
              </w:rPr>
              <w:t>,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tc>
      </w:tr>
      <w:tr w:rsidR="00FF7CB1" w:rsidRPr="00255B86" w:rsidTr="00FF7CB1">
        <w:trPr>
          <w:trHeight w:val="207"/>
          <w:tblHeader/>
        </w:trPr>
        <w:tc>
          <w:tcPr>
            <w:tcW w:w="915" w:type="dxa"/>
          </w:tcPr>
          <w:p w:rsidR="00FF7CB1" w:rsidRDefault="00FF7CB1" w:rsidP="00FF7CB1">
            <w:pPr>
              <w:widowControl w:val="0"/>
              <w:autoSpaceDE w:val="0"/>
              <w:autoSpaceDN w:val="0"/>
              <w:spacing w:line="280" w:lineRule="exact"/>
              <w:jc w:val="center"/>
              <w:rPr>
                <w:sz w:val="28"/>
                <w:szCs w:val="28"/>
              </w:rPr>
            </w:pPr>
            <w:r>
              <w:rPr>
                <w:sz w:val="28"/>
                <w:szCs w:val="28"/>
              </w:rPr>
              <w:t>1.1.</w:t>
            </w:r>
          </w:p>
        </w:tc>
        <w:tc>
          <w:tcPr>
            <w:tcW w:w="8422" w:type="dxa"/>
            <w:gridSpan w:val="4"/>
          </w:tcPr>
          <w:p w:rsidR="00FF7CB1" w:rsidRDefault="00FF7CB1" w:rsidP="00CF4E68">
            <w:pPr>
              <w:autoSpaceDE w:val="0"/>
              <w:autoSpaceDN w:val="0"/>
              <w:adjustRightInd w:val="0"/>
              <w:jc w:val="both"/>
              <w:rPr>
                <w:sz w:val="28"/>
                <w:szCs w:val="28"/>
              </w:rPr>
            </w:pPr>
            <w:r>
              <w:rPr>
                <w:sz w:val="28"/>
                <w:szCs w:val="28"/>
              </w:rPr>
              <w:t>Задача 1. Р</w:t>
            </w:r>
            <w:r w:rsidRPr="00255B86">
              <w:rPr>
                <w:sz w:val="28"/>
                <w:szCs w:val="28"/>
              </w:rPr>
              <w:t>азвитие и укрепление системы защиты прав потребите</w:t>
            </w:r>
            <w:r>
              <w:rPr>
                <w:sz w:val="28"/>
                <w:szCs w:val="28"/>
              </w:rPr>
              <w:t xml:space="preserve">лей в </w:t>
            </w:r>
            <w:r w:rsidR="00CF4E68">
              <w:rPr>
                <w:sz w:val="28"/>
                <w:szCs w:val="28"/>
              </w:rPr>
              <w:t>Холмском</w:t>
            </w:r>
            <w:r>
              <w:rPr>
                <w:sz w:val="28"/>
                <w:szCs w:val="28"/>
              </w:rPr>
              <w:t xml:space="preserve"> районе</w:t>
            </w:r>
            <w:r w:rsidRPr="00255B86">
              <w:rPr>
                <w:sz w:val="28"/>
                <w:szCs w:val="28"/>
              </w:rPr>
              <w:t>, обеспечение координации  деятельности всех участников по достижению цели Про</w:t>
            </w:r>
            <w:r>
              <w:rPr>
                <w:sz w:val="28"/>
                <w:szCs w:val="28"/>
              </w:rPr>
              <w:t>граммы.</w:t>
            </w:r>
          </w:p>
        </w:tc>
      </w:tr>
    </w:tbl>
    <w:p w:rsidR="00FF7CB1" w:rsidRPr="008C6F4E" w:rsidRDefault="00FB4487" w:rsidP="00FF7CB1">
      <w:pPr>
        <w:rPr>
          <w:b/>
          <w:sz w:val="28"/>
          <w:szCs w:val="28"/>
        </w:rPr>
      </w:pPr>
      <w:r w:rsidRPr="008C6F4E">
        <w:rPr>
          <w:b/>
          <w:sz w:val="28"/>
          <w:szCs w:val="28"/>
        </w:rPr>
        <w:t xml:space="preserve">                    </w:t>
      </w:r>
    </w:p>
    <w:tbl>
      <w:tblPr>
        <w:tblW w:w="492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
        <w:gridCol w:w="5189"/>
        <w:gridCol w:w="1090"/>
        <w:gridCol w:w="1057"/>
        <w:gridCol w:w="1086"/>
      </w:tblGrid>
      <w:tr w:rsidR="00FF7CB1" w:rsidRPr="00255B86" w:rsidTr="00FF7CB1">
        <w:tc>
          <w:tcPr>
            <w:tcW w:w="915" w:type="dxa"/>
          </w:tcPr>
          <w:p w:rsidR="00FF7CB1" w:rsidRPr="00255B86" w:rsidRDefault="00FF7CB1" w:rsidP="00FF7CB1">
            <w:pPr>
              <w:widowControl w:val="0"/>
              <w:autoSpaceDE w:val="0"/>
              <w:autoSpaceDN w:val="0"/>
              <w:spacing w:line="280" w:lineRule="exact"/>
              <w:jc w:val="center"/>
              <w:rPr>
                <w:sz w:val="28"/>
                <w:szCs w:val="28"/>
              </w:rPr>
            </w:pPr>
            <w:r>
              <w:rPr>
                <w:sz w:val="28"/>
                <w:szCs w:val="28"/>
              </w:rPr>
              <w:t>1</w:t>
            </w:r>
            <w:r w:rsidRPr="00255B86">
              <w:rPr>
                <w:sz w:val="28"/>
                <w:szCs w:val="28"/>
              </w:rPr>
              <w:t>.</w:t>
            </w:r>
            <w:r>
              <w:rPr>
                <w:sz w:val="28"/>
                <w:szCs w:val="28"/>
              </w:rPr>
              <w:t>1.1.</w:t>
            </w:r>
          </w:p>
        </w:tc>
        <w:tc>
          <w:tcPr>
            <w:tcW w:w="5189" w:type="dxa"/>
          </w:tcPr>
          <w:p w:rsidR="00FF7CB1" w:rsidRPr="00255B86" w:rsidRDefault="00FF7CB1" w:rsidP="00070140">
            <w:pPr>
              <w:shd w:val="clear" w:color="auto" w:fill="FFFFFF"/>
              <w:tabs>
                <w:tab w:val="left" w:pos="5"/>
                <w:tab w:val="left" w:pos="572"/>
              </w:tabs>
              <w:spacing w:line="280" w:lineRule="exact"/>
              <w:jc w:val="both"/>
              <w:rPr>
                <w:sz w:val="28"/>
                <w:szCs w:val="28"/>
              </w:rPr>
            </w:pPr>
            <w:r w:rsidRPr="00255B86">
              <w:rPr>
                <w:sz w:val="28"/>
                <w:szCs w:val="28"/>
              </w:rPr>
              <w:t>Количество консультаций в сфере защи</w:t>
            </w:r>
            <w:r>
              <w:rPr>
                <w:sz w:val="28"/>
                <w:szCs w:val="28"/>
              </w:rPr>
              <w:t xml:space="preserve">ты прав потребителей </w:t>
            </w:r>
            <w:r w:rsidRPr="00255B86">
              <w:rPr>
                <w:sz w:val="28"/>
                <w:szCs w:val="28"/>
              </w:rPr>
              <w:t>населе</w:t>
            </w:r>
            <w:r>
              <w:rPr>
                <w:sz w:val="28"/>
                <w:szCs w:val="28"/>
              </w:rPr>
              <w:t xml:space="preserve">ния </w:t>
            </w:r>
            <w:r w:rsidR="00CF4E68">
              <w:rPr>
                <w:sz w:val="28"/>
                <w:szCs w:val="28"/>
              </w:rPr>
              <w:t>Холмского</w:t>
            </w:r>
            <w:r>
              <w:rPr>
                <w:sz w:val="28"/>
                <w:szCs w:val="28"/>
              </w:rPr>
              <w:t xml:space="preserve"> муниципального района</w:t>
            </w:r>
            <w:r w:rsidRPr="00255B86">
              <w:rPr>
                <w:sz w:val="28"/>
                <w:szCs w:val="28"/>
              </w:rPr>
              <w:t>, ед.</w:t>
            </w:r>
          </w:p>
        </w:tc>
        <w:tc>
          <w:tcPr>
            <w:tcW w:w="1090" w:type="dxa"/>
            <w:vAlign w:val="center"/>
          </w:tcPr>
          <w:p w:rsidR="00FF7CB1" w:rsidRPr="00255B86" w:rsidRDefault="00070140" w:rsidP="00FF7CB1">
            <w:pPr>
              <w:widowControl w:val="0"/>
              <w:autoSpaceDE w:val="0"/>
              <w:autoSpaceDN w:val="0"/>
              <w:spacing w:line="280" w:lineRule="exact"/>
              <w:jc w:val="center"/>
              <w:rPr>
                <w:sz w:val="28"/>
                <w:szCs w:val="28"/>
              </w:rPr>
            </w:pPr>
            <w:r>
              <w:rPr>
                <w:sz w:val="28"/>
                <w:szCs w:val="28"/>
              </w:rPr>
              <w:t>14</w:t>
            </w:r>
          </w:p>
        </w:tc>
        <w:tc>
          <w:tcPr>
            <w:tcW w:w="1057" w:type="dxa"/>
            <w:vAlign w:val="center"/>
          </w:tcPr>
          <w:p w:rsidR="00FF7CB1" w:rsidRPr="00255B86" w:rsidRDefault="00070140" w:rsidP="00FF7CB1">
            <w:pPr>
              <w:widowControl w:val="0"/>
              <w:autoSpaceDE w:val="0"/>
              <w:autoSpaceDN w:val="0"/>
              <w:spacing w:line="280" w:lineRule="exact"/>
              <w:jc w:val="center"/>
              <w:rPr>
                <w:sz w:val="28"/>
                <w:szCs w:val="28"/>
              </w:rPr>
            </w:pPr>
            <w:r>
              <w:rPr>
                <w:sz w:val="28"/>
                <w:szCs w:val="28"/>
              </w:rPr>
              <w:t>15</w:t>
            </w:r>
          </w:p>
        </w:tc>
        <w:tc>
          <w:tcPr>
            <w:tcW w:w="1086" w:type="dxa"/>
            <w:vAlign w:val="center"/>
          </w:tcPr>
          <w:p w:rsidR="00FF7CB1" w:rsidRPr="00255B86" w:rsidRDefault="00070140" w:rsidP="00FF7CB1">
            <w:pPr>
              <w:widowControl w:val="0"/>
              <w:autoSpaceDE w:val="0"/>
              <w:autoSpaceDN w:val="0"/>
              <w:spacing w:line="280" w:lineRule="exact"/>
              <w:jc w:val="center"/>
              <w:rPr>
                <w:sz w:val="28"/>
                <w:szCs w:val="28"/>
              </w:rPr>
            </w:pPr>
            <w:r>
              <w:rPr>
                <w:sz w:val="28"/>
                <w:szCs w:val="28"/>
              </w:rPr>
              <w:t>15</w:t>
            </w:r>
          </w:p>
        </w:tc>
      </w:tr>
      <w:tr w:rsidR="00FF7CB1" w:rsidRPr="00255B86" w:rsidTr="00FF7CB1">
        <w:tc>
          <w:tcPr>
            <w:tcW w:w="915" w:type="dxa"/>
          </w:tcPr>
          <w:p w:rsidR="00FF7CB1" w:rsidRPr="00255B86" w:rsidRDefault="00FF7CB1" w:rsidP="00FF7CB1">
            <w:pPr>
              <w:widowControl w:val="0"/>
              <w:autoSpaceDE w:val="0"/>
              <w:autoSpaceDN w:val="0"/>
              <w:spacing w:line="280" w:lineRule="exact"/>
              <w:jc w:val="center"/>
              <w:rPr>
                <w:sz w:val="28"/>
                <w:szCs w:val="28"/>
              </w:rPr>
            </w:pPr>
            <w:r>
              <w:rPr>
                <w:sz w:val="28"/>
                <w:szCs w:val="28"/>
              </w:rPr>
              <w:t>1</w:t>
            </w:r>
            <w:r w:rsidRPr="00255B86">
              <w:rPr>
                <w:sz w:val="28"/>
                <w:szCs w:val="28"/>
              </w:rPr>
              <w:t>.</w:t>
            </w:r>
            <w:r>
              <w:rPr>
                <w:sz w:val="28"/>
                <w:szCs w:val="28"/>
              </w:rPr>
              <w:t>1.2</w:t>
            </w:r>
            <w:r w:rsidRPr="00255B86">
              <w:rPr>
                <w:sz w:val="28"/>
                <w:szCs w:val="28"/>
              </w:rPr>
              <w:t>.</w:t>
            </w:r>
          </w:p>
        </w:tc>
        <w:tc>
          <w:tcPr>
            <w:tcW w:w="5189" w:type="dxa"/>
          </w:tcPr>
          <w:p w:rsidR="00FF7CB1" w:rsidRPr="00255B86" w:rsidRDefault="00FF7CB1" w:rsidP="00070140">
            <w:pPr>
              <w:shd w:val="clear" w:color="auto" w:fill="FFFFFF"/>
              <w:tabs>
                <w:tab w:val="left" w:pos="0"/>
              </w:tabs>
              <w:spacing w:line="280" w:lineRule="exact"/>
              <w:jc w:val="both"/>
              <w:rPr>
                <w:sz w:val="28"/>
                <w:szCs w:val="28"/>
              </w:rPr>
            </w:pPr>
            <w:r w:rsidRPr="00255B86">
              <w:rPr>
                <w:sz w:val="28"/>
                <w:szCs w:val="28"/>
              </w:rPr>
              <w:t xml:space="preserve">Количество распространенных печатных </w:t>
            </w:r>
            <w:r w:rsidRPr="00255B86">
              <w:rPr>
                <w:sz w:val="28"/>
                <w:szCs w:val="28"/>
              </w:rPr>
              <w:lastRenderedPageBreak/>
              <w:t>информационных материалов (буклетов, памяток, брошюр, плакатов и др.), направленных на повышение потреби</w:t>
            </w:r>
            <w:r>
              <w:rPr>
                <w:sz w:val="28"/>
                <w:szCs w:val="28"/>
              </w:rPr>
              <w:t xml:space="preserve">тельской грамотности </w:t>
            </w:r>
            <w:r w:rsidRPr="00255B86">
              <w:rPr>
                <w:sz w:val="28"/>
                <w:szCs w:val="28"/>
              </w:rPr>
              <w:t>населе</w:t>
            </w:r>
            <w:r>
              <w:rPr>
                <w:sz w:val="28"/>
                <w:szCs w:val="28"/>
              </w:rPr>
              <w:t xml:space="preserve">ния </w:t>
            </w:r>
            <w:r w:rsidR="00CF4E68">
              <w:rPr>
                <w:sz w:val="28"/>
                <w:szCs w:val="28"/>
              </w:rPr>
              <w:t>Холмского</w:t>
            </w:r>
            <w:r>
              <w:rPr>
                <w:sz w:val="28"/>
                <w:szCs w:val="28"/>
              </w:rPr>
              <w:t xml:space="preserve"> муниципального  района</w:t>
            </w:r>
            <w:r w:rsidRPr="00255B86">
              <w:rPr>
                <w:sz w:val="28"/>
                <w:szCs w:val="28"/>
              </w:rPr>
              <w:t>, ед.</w:t>
            </w:r>
          </w:p>
        </w:tc>
        <w:tc>
          <w:tcPr>
            <w:tcW w:w="1090" w:type="dxa"/>
            <w:vAlign w:val="center"/>
          </w:tcPr>
          <w:p w:rsidR="00FF7CB1" w:rsidRPr="00255B86" w:rsidRDefault="00233615" w:rsidP="00FF7CB1">
            <w:pPr>
              <w:widowControl w:val="0"/>
              <w:autoSpaceDE w:val="0"/>
              <w:autoSpaceDN w:val="0"/>
              <w:spacing w:line="280" w:lineRule="exact"/>
              <w:jc w:val="center"/>
              <w:rPr>
                <w:sz w:val="28"/>
                <w:szCs w:val="28"/>
              </w:rPr>
            </w:pPr>
            <w:r>
              <w:rPr>
                <w:sz w:val="28"/>
                <w:szCs w:val="28"/>
              </w:rPr>
              <w:lastRenderedPageBreak/>
              <w:t>1</w:t>
            </w:r>
          </w:p>
        </w:tc>
        <w:tc>
          <w:tcPr>
            <w:tcW w:w="1057" w:type="dxa"/>
            <w:vAlign w:val="center"/>
          </w:tcPr>
          <w:p w:rsidR="00FF7CB1" w:rsidRPr="00255B86" w:rsidRDefault="00233615" w:rsidP="00FF7CB1">
            <w:pPr>
              <w:widowControl w:val="0"/>
              <w:autoSpaceDE w:val="0"/>
              <w:autoSpaceDN w:val="0"/>
              <w:spacing w:line="280" w:lineRule="exact"/>
              <w:jc w:val="center"/>
              <w:rPr>
                <w:sz w:val="28"/>
                <w:szCs w:val="28"/>
              </w:rPr>
            </w:pPr>
            <w:r>
              <w:rPr>
                <w:sz w:val="28"/>
                <w:szCs w:val="28"/>
              </w:rPr>
              <w:t>2</w:t>
            </w:r>
          </w:p>
        </w:tc>
        <w:tc>
          <w:tcPr>
            <w:tcW w:w="1086" w:type="dxa"/>
            <w:vAlign w:val="center"/>
          </w:tcPr>
          <w:p w:rsidR="00FF7CB1" w:rsidRPr="00255B86" w:rsidRDefault="00233615" w:rsidP="00FF7CB1">
            <w:pPr>
              <w:widowControl w:val="0"/>
              <w:autoSpaceDE w:val="0"/>
              <w:autoSpaceDN w:val="0"/>
              <w:spacing w:line="280" w:lineRule="exact"/>
              <w:jc w:val="center"/>
              <w:rPr>
                <w:sz w:val="28"/>
                <w:szCs w:val="28"/>
              </w:rPr>
            </w:pPr>
            <w:r>
              <w:rPr>
                <w:sz w:val="28"/>
                <w:szCs w:val="28"/>
              </w:rPr>
              <w:t>2</w:t>
            </w:r>
          </w:p>
        </w:tc>
      </w:tr>
      <w:tr w:rsidR="00FF7CB1" w:rsidRPr="00255B86" w:rsidTr="00FF7CB1">
        <w:tc>
          <w:tcPr>
            <w:tcW w:w="915" w:type="dxa"/>
          </w:tcPr>
          <w:p w:rsidR="00FF7CB1" w:rsidRPr="00255B86" w:rsidRDefault="00FF7CB1" w:rsidP="00FF7CB1">
            <w:pPr>
              <w:widowControl w:val="0"/>
              <w:autoSpaceDE w:val="0"/>
              <w:autoSpaceDN w:val="0"/>
              <w:spacing w:line="280" w:lineRule="exact"/>
              <w:jc w:val="center"/>
              <w:rPr>
                <w:sz w:val="28"/>
                <w:szCs w:val="28"/>
              </w:rPr>
            </w:pPr>
            <w:r>
              <w:rPr>
                <w:sz w:val="28"/>
                <w:szCs w:val="28"/>
              </w:rPr>
              <w:lastRenderedPageBreak/>
              <w:t>1</w:t>
            </w:r>
            <w:r w:rsidRPr="00255B86">
              <w:rPr>
                <w:sz w:val="28"/>
                <w:szCs w:val="28"/>
              </w:rPr>
              <w:t>.</w:t>
            </w:r>
            <w:r>
              <w:rPr>
                <w:sz w:val="28"/>
                <w:szCs w:val="28"/>
              </w:rPr>
              <w:t>1.3</w:t>
            </w:r>
            <w:r w:rsidRPr="00255B86">
              <w:rPr>
                <w:sz w:val="28"/>
                <w:szCs w:val="28"/>
              </w:rPr>
              <w:t>.</w:t>
            </w:r>
          </w:p>
        </w:tc>
        <w:tc>
          <w:tcPr>
            <w:tcW w:w="5189" w:type="dxa"/>
          </w:tcPr>
          <w:p w:rsidR="00FF7CB1" w:rsidRPr="00255B86" w:rsidRDefault="00FF7CB1" w:rsidP="00070140">
            <w:pPr>
              <w:shd w:val="clear" w:color="auto" w:fill="FFFFFF"/>
              <w:tabs>
                <w:tab w:val="left" w:pos="0"/>
              </w:tabs>
              <w:spacing w:line="280" w:lineRule="exact"/>
              <w:jc w:val="both"/>
              <w:rPr>
                <w:sz w:val="28"/>
                <w:szCs w:val="28"/>
              </w:rPr>
            </w:pPr>
            <w:r w:rsidRPr="00255B86">
              <w:rPr>
                <w:sz w:val="28"/>
                <w:szCs w:val="28"/>
              </w:rPr>
              <w:t>Количество публикаций и сообщений в средствах массовой информации и информационно-телекоммуникационной сети  Интернет, направленных на повышение по</w:t>
            </w:r>
            <w:r>
              <w:rPr>
                <w:sz w:val="28"/>
                <w:szCs w:val="28"/>
              </w:rPr>
              <w:t xml:space="preserve">требительской грамотности населения </w:t>
            </w:r>
            <w:r w:rsidR="00CF4E68">
              <w:rPr>
                <w:sz w:val="28"/>
                <w:szCs w:val="28"/>
              </w:rPr>
              <w:t>Холмского</w:t>
            </w:r>
            <w:r>
              <w:rPr>
                <w:sz w:val="28"/>
                <w:szCs w:val="28"/>
              </w:rPr>
              <w:t xml:space="preserve"> муниципального района</w:t>
            </w:r>
            <w:r w:rsidRPr="00255B86">
              <w:rPr>
                <w:sz w:val="28"/>
                <w:szCs w:val="28"/>
              </w:rPr>
              <w:t>, ед.</w:t>
            </w:r>
          </w:p>
        </w:tc>
        <w:tc>
          <w:tcPr>
            <w:tcW w:w="1090" w:type="dxa"/>
            <w:vAlign w:val="center"/>
          </w:tcPr>
          <w:p w:rsidR="00FF7CB1" w:rsidRPr="00255B86" w:rsidRDefault="00070140" w:rsidP="00FF7CB1">
            <w:pPr>
              <w:widowControl w:val="0"/>
              <w:autoSpaceDE w:val="0"/>
              <w:autoSpaceDN w:val="0"/>
              <w:spacing w:line="280" w:lineRule="exact"/>
              <w:jc w:val="center"/>
              <w:rPr>
                <w:sz w:val="28"/>
                <w:szCs w:val="28"/>
              </w:rPr>
            </w:pPr>
            <w:r>
              <w:rPr>
                <w:sz w:val="28"/>
                <w:szCs w:val="28"/>
              </w:rPr>
              <w:t>4</w:t>
            </w:r>
          </w:p>
        </w:tc>
        <w:tc>
          <w:tcPr>
            <w:tcW w:w="1057" w:type="dxa"/>
            <w:vAlign w:val="center"/>
          </w:tcPr>
          <w:p w:rsidR="00FF7CB1" w:rsidRPr="00255B86" w:rsidRDefault="00070140" w:rsidP="00FF7CB1">
            <w:pPr>
              <w:widowControl w:val="0"/>
              <w:autoSpaceDE w:val="0"/>
              <w:autoSpaceDN w:val="0"/>
              <w:spacing w:line="280" w:lineRule="exact"/>
              <w:jc w:val="center"/>
              <w:rPr>
                <w:sz w:val="28"/>
                <w:szCs w:val="28"/>
              </w:rPr>
            </w:pPr>
            <w:r>
              <w:rPr>
                <w:sz w:val="28"/>
                <w:szCs w:val="28"/>
              </w:rPr>
              <w:t>5</w:t>
            </w:r>
          </w:p>
        </w:tc>
        <w:tc>
          <w:tcPr>
            <w:tcW w:w="1086" w:type="dxa"/>
            <w:vAlign w:val="center"/>
          </w:tcPr>
          <w:p w:rsidR="00FF7CB1" w:rsidRPr="00255B86" w:rsidRDefault="00070140" w:rsidP="00FF7CB1">
            <w:pPr>
              <w:widowControl w:val="0"/>
              <w:autoSpaceDE w:val="0"/>
              <w:autoSpaceDN w:val="0"/>
              <w:spacing w:line="280" w:lineRule="exact"/>
              <w:jc w:val="center"/>
              <w:rPr>
                <w:sz w:val="28"/>
                <w:szCs w:val="28"/>
              </w:rPr>
            </w:pPr>
            <w:r>
              <w:rPr>
                <w:sz w:val="28"/>
                <w:szCs w:val="28"/>
              </w:rPr>
              <w:t>5</w:t>
            </w:r>
          </w:p>
        </w:tc>
      </w:tr>
      <w:tr w:rsidR="00233615" w:rsidRPr="00255B86" w:rsidTr="00FF7CB1">
        <w:tc>
          <w:tcPr>
            <w:tcW w:w="915" w:type="dxa"/>
          </w:tcPr>
          <w:p w:rsidR="00233615" w:rsidRPr="00255B86" w:rsidRDefault="00233615" w:rsidP="00FF7CB1">
            <w:pPr>
              <w:widowControl w:val="0"/>
              <w:autoSpaceDE w:val="0"/>
              <w:autoSpaceDN w:val="0"/>
              <w:spacing w:line="280" w:lineRule="exact"/>
              <w:jc w:val="center"/>
              <w:rPr>
                <w:sz w:val="28"/>
                <w:szCs w:val="28"/>
              </w:rPr>
            </w:pPr>
            <w:r>
              <w:rPr>
                <w:sz w:val="28"/>
                <w:szCs w:val="28"/>
              </w:rPr>
              <w:t>1.1.4</w:t>
            </w:r>
            <w:r w:rsidRPr="00255B86">
              <w:rPr>
                <w:sz w:val="28"/>
                <w:szCs w:val="28"/>
              </w:rPr>
              <w:t>.</w:t>
            </w:r>
          </w:p>
        </w:tc>
        <w:tc>
          <w:tcPr>
            <w:tcW w:w="5189" w:type="dxa"/>
          </w:tcPr>
          <w:p w:rsidR="00233615" w:rsidRPr="00255B86" w:rsidRDefault="00233615" w:rsidP="00070140">
            <w:pPr>
              <w:shd w:val="clear" w:color="auto" w:fill="FFFFFF"/>
              <w:tabs>
                <w:tab w:val="left" w:pos="0"/>
              </w:tabs>
              <w:spacing w:line="280" w:lineRule="exact"/>
              <w:jc w:val="both"/>
              <w:rPr>
                <w:sz w:val="28"/>
                <w:szCs w:val="28"/>
              </w:rPr>
            </w:pPr>
            <w:r w:rsidRPr="00255B86">
              <w:rPr>
                <w:sz w:val="28"/>
                <w:szCs w:val="28"/>
              </w:rPr>
              <w:t>Количество граждан (потребителей, хозяйствующих субъектов), принявших участие в мероприятиях, направленных на правовое просвещение в сфере защиты прав потреби</w:t>
            </w:r>
            <w:r>
              <w:rPr>
                <w:sz w:val="28"/>
                <w:szCs w:val="28"/>
              </w:rPr>
              <w:t xml:space="preserve">телей населения </w:t>
            </w:r>
            <w:r w:rsidR="00CF4E68">
              <w:rPr>
                <w:sz w:val="28"/>
                <w:szCs w:val="28"/>
              </w:rPr>
              <w:t>Холмского</w:t>
            </w:r>
            <w:r>
              <w:rPr>
                <w:sz w:val="28"/>
                <w:szCs w:val="28"/>
              </w:rPr>
              <w:t xml:space="preserve"> муниципального района</w:t>
            </w:r>
            <w:r w:rsidRPr="00255B86">
              <w:rPr>
                <w:sz w:val="28"/>
                <w:szCs w:val="28"/>
              </w:rPr>
              <w:t>, ед.</w:t>
            </w:r>
          </w:p>
        </w:tc>
        <w:tc>
          <w:tcPr>
            <w:tcW w:w="1090" w:type="dxa"/>
            <w:vAlign w:val="center"/>
          </w:tcPr>
          <w:p w:rsidR="00233615" w:rsidRPr="00255B86" w:rsidRDefault="00505217" w:rsidP="00233615">
            <w:pPr>
              <w:widowControl w:val="0"/>
              <w:autoSpaceDE w:val="0"/>
              <w:autoSpaceDN w:val="0"/>
              <w:spacing w:line="280" w:lineRule="exact"/>
              <w:jc w:val="center"/>
              <w:rPr>
                <w:sz w:val="28"/>
                <w:szCs w:val="28"/>
              </w:rPr>
            </w:pPr>
            <w:r>
              <w:rPr>
                <w:sz w:val="28"/>
                <w:szCs w:val="28"/>
              </w:rPr>
              <w:t>28</w:t>
            </w:r>
          </w:p>
        </w:tc>
        <w:tc>
          <w:tcPr>
            <w:tcW w:w="1057" w:type="dxa"/>
            <w:vAlign w:val="center"/>
          </w:tcPr>
          <w:p w:rsidR="00233615" w:rsidRPr="00255B86" w:rsidRDefault="00505217" w:rsidP="00233615">
            <w:pPr>
              <w:widowControl w:val="0"/>
              <w:autoSpaceDE w:val="0"/>
              <w:autoSpaceDN w:val="0"/>
              <w:spacing w:line="280" w:lineRule="exact"/>
              <w:jc w:val="center"/>
              <w:rPr>
                <w:sz w:val="28"/>
                <w:szCs w:val="28"/>
              </w:rPr>
            </w:pPr>
            <w:r>
              <w:rPr>
                <w:sz w:val="28"/>
                <w:szCs w:val="28"/>
              </w:rPr>
              <w:t>30</w:t>
            </w:r>
          </w:p>
        </w:tc>
        <w:tc>
          <w:tcPr>
            <w:tcW w:w="1086" w:type="dxa"/>
            <w:vAlign w:val="center"/>
          </w:tcPr>
          <w:p w:rsidR="00233615" w:rsidRPr="00255B86" w:rsidRDefault="00505217" w:rsidP="00233615">
            <w:pPr>
              <w:widowControl w:val="0"/>
              <w:autoSpaceDE w:val="0"/>
              <w:autoSpaceDN w:val="0"/>
              <w:spacing w:line="280" w:lineRule="exact"/>
              <w:jc w:val="center"/>
              <w:rPr>
                <w:sz w:val="28"/>
                <w:szCs w:val="28"/>
              </w:rPr>
            </w:pPr>
            <w:r>
              <w:rPr>
                <w:sz w:val="28"/>
                <w:szCs w:val="28"/>
              </w:rPr>
              <w:t>30</w:t>
            </w:r>
          </w:p>
        </w:tc>
      </w:tr>
      <w:tr w:rsidR="00233615" w:rsidRPr="00255B86" w:rsidTr="00FF7CB1">
        <w:trPr>
          <w:trHeight w:val="594"/>
        </w:trPr>
        <w:tc>
          <w:tcPr>
            <w:tcW w:w="915" w:type="dxa"/>
          </w:tcPr>
          <w:p w:rsidR="00233615" w:rsidRPr="00255B86" w:rsidRDefault="00233615" w:rsidP="00FF7CB1">
            <w:pPr>
              <w:widowControl w:val="0"/>
              <w:autoSpaceDE w:val="0"/>
              <w:autoSpaceDN w:val="0"/>
              <w:spacing w:line="280" w:lineRule="exact"/>
              <w:jc w:val="center"/>
              <w:rPr>
                <w:sz w:val="28"/>
                <w:szCs w:val="28"/>
              </w:rPr>
            </w:pPr>
            <w:r>
              <w:rPr>
                <w:sz w:val="28"/>
                <w:szCs w:val="28"/>
              </w:rPr>
              <w:t>1.1.5</w:t>
            </w:r>
            <w:r w:rsidRPr="00255B86">
              <w:rPr>
                <w:sz w:val="28"/>
                <w:szCs w:val="28"/>
              </w:rPr>
              <w:t>.</w:t>
            </w:r>
          </w:p>
        </w:tc>
        <w:tc>
          <w:tcPr>
            <w:tcW w:w="5189" w:type="dxa"/>
          </w:tcPr>
          <w:p w:rsidR="00233615" w:rsidRPr="00255B86" w:rsidRDefault="00233615" w:rsidP="00505217">
            <w:pPr>
              <w:shd w:val="clear" w:color="auto" w:fill="FFFFFF"/>
              <w:tabs>
                <w:tab w:val="left" w:pos="0"/>
                <w:tab w:val="left" w:pos="644"/>
              </w:tabs>
              <w:spacing w:line="280" w:lineRule="exact"/>
              <w:jc w:val="both"/>
              <w:rPr>
                <w:sz w:val="28"/>
                <w:szCs w:val="28"/>
              </w:rPr>
            </w:pPr>
            <w:r w:rsidRPr="00255B86">
              <w:rPr>
                <w:sz w:val="28"/>
                <w:szCs w:val="28"/>
              </w:rPr>
              <w:t xml:space="preserve">Количество документов, подготовленных для потребителей (претензий в хозяйствующие субъекты, заявлений и обращений </w:t>
            </w:r>
            <w:r>
              <w:rPr>
                <w:sz w:val="28"/>
                <w:szCs w:val="28"/>
              </w:rPr>
              <w:t xml:space="preserve">в различные организации), </w:t>
            </w:r>
            <w:r w:rsidRPr="00255B86">
              <w:rPr>
                <w:sz w:val="28"/>
                <w:szCs w:val="28"/>
              </w:rPr>
              <w:t>насе</w:t>
            </w:r>
            <w:r>
              <w:rPr>
                <w:sz w:val="28"/>
                <w:szCs w:val="28"/>
              </w:rPr>
              <w:t xml:space="preserve">ления </w:t>
            </w:r>
            <w:r w:rsidR="00CF4E68">
              <w:rPr>
                <w:sz w:val="28"/>
                <w:szCs w:val="28"/>
              </w:rPr>
              <w:t>Холмского</w:t>
            </w:r>
            <w:r>
              <w:rPr>
                <w:sz w:val="28"/>
                <w:szCs w:val="28"/>
              </w:rPr>
              <w:t xml:space="preserve"> муниципального  района</w:t>
            </w:r>
            <w:r w:rsidRPr="00255B86">
              <w:rPr>
                <w:sz w:val="28"/>
                <w:szCs w:val="28"/>
              </w:rPr>
              <w:t>, ед.</w:t>
            </w:r>
          </w:p>
        </w:tc>
        <w:tc>
          <w:tcPr>
            <w:tcW w:w="1090" w:type="dxa"/>
            <w:vAlign w:val="center"/>
          </w:tcPr>
          <w:p w:rsidR="00233615" w:rsidRPr="00255B86" w:rsidRDefault="00505217" w:rsidP="00FF7CB1">
            <w:pPr>
              <w:widowControl w:val="0"/>
              <w:autoSpaceDE w:val="0"/>
              <w:autoSpaceDN w:val="0"/>
              <w:spacing w:line="280" w:lineRule="exact"/>
              <w:jc w:val="center"/>
              <w:rPr>
                <w:sz w:val="28"/>
                <w:szCs w:val="28"/>
              </w:rPr>
            </w:pPr>
            <w:r>
              <w:rPr>
                <w:sz w:val="28"/>
                <w:szCs w:val="28"/>
              </w:rPr>
              <w:t>1</w:t>
            </w:r>
          </w:p>
        </w:tc>
        <w:tc>
          <w:tcPr>
            <w:tcW w:w="1057" w:type="dxa"/>
            <w:vAlign w:val="center"/>
          </w:tcPr>
          <w:p w:rsidR="00233615" w:rsidRPr="00255B86" w:rsidRDefault="00505217" w:rsidP="00FF7CB1">
            <w:pPr>
              <w:widowControl w:val="0"/>
              <w:autoSpaceDE w:val="0"/>
              <w:autoSpaceDN w:val="0"/>
              <w:spacing w:line="280" w:lineRule="exact"/>
              <w:jc w:val="center"/>
              <w:rPr>
                <w:sz w:val="28"/>
                <w:szCs w:val="28"/>
              </w:rPr>
            </w:pPr>
            <w:r>
              <w:rPr>
                <w:sz w:val="28"/>
                <w:szCs w:val="28"/>
              </w:rPr>
              <w:t>1</w:t>
            </w:r>
          </w:p>
        </w:tc>
        <w:tc>
          <w:tcPr>
            <w:tcW w:w="1086" w:type="dxa"/>
            <w:vAlign w:val="center"/>
          </w:tcPr>
          <w:p w:rsidR="00233615" w:rsidRPr="00255B86" w:rsidRDefault="00505217" w:rsidP="00233615">
            <w:pPr>
              <w:widowControl w:val="0"/>
              <w:autoSpaceDE w:val="0"/>
              <w:autoSpaceDN w:val="0"/>
              <w:spacing w:line="280" w:lineRule="exact"/>
              <w:jc w:val="center"/>
              <w:rPr>
                <w:sz w:val="28"/>
                <w:szCs w:val="28"/>
              </w:rPr>
            </w:pPr>
            <w:r>
              <w:rPr>
                <w:sz w:val="28"/>
                <w:szCs w:val="28"/>
              </w:rPr>
              <w:t>1</w:t>
            </w:r>
          </w:p>
        </w:tc>
      </w:tr>
      <w:tr w:rsidR="00233615" w:rsidRPr="00255B86" w:rsidTr="00FF7CB1">
        <w:trPr>
          <w:trHeight w:val="862"/>
        </w:trPr>
        <w:tc>
          <w:tcPr>
            <w:tcW w:w="915" w:type="dxa"/>
          </w:tcPr>
          <w:p w:rsidR="00233615" w:rsidRPr="00255B86" w:rsidRDefault="00A6044A" w:rsidP="00FF7CB1">
            <w:pPr>
              <w:widowControl w:val="0"/>
              <w:autoSpaceDE w:val="0"/>
              <w:autoSpaceDN w:val="0"/>
              <w:spacing w:line="280" w:lineRule="exact"/>
              <w:jc w:val="center"/>
              <w:rPr>
                <w:sz w:val="28"/>
                <w:szCs w:val="28"/>
              </w:rPr>
            </w:pPr>
            <w:r>
              <w:rPr>
                <w:sz w:val="28"/>
                <w:szCs w:val="28"/>
              </w:rPr>
              <w:t>1.1.6</w:t>
            </w:r>
            <w:r w:rsidR="00233615" w:rsidRPr="00255B86">
              <w:rPr>
                <w:sz w:val="28"/>
                <w:szCs w:val="28"/>
              </w:rPr>
              <w:t>.</w:t>
            </w:r>
          </w:p>
        </w:tc>
        <w:tc>
          <w:tcPr>
            <w:tcW w:w="5189" w:type="dxa"/>
          </w:tcPr>
          <w:p w:rsidR="00233615" w:rsidRPr="00255B86" w:rsidRDefault="00233615" w:rsidP="00505217">
            <w:pPr>
              <w:shd w:val="clear" w:color="auto" w:fill="FFFFFF"/>
              <w:tabs>
                <w:tab w:val="left" w:pos="0"/>
                <w:tab w:val="left" w:pos="644"/>
              </w:tabs>
              <w:spacing w:line="280" w:lineRule="exact"/>
              <w:jc w:val="both"/>
              <w:rPr>
                <w:sz w:val="28"/>
                <w:szCs w:val="28"/>
              </w:rPr>
            </w:pPr>
            <w:r w:rsidRPr="00255B86">
              <w:rPr>
                <w:sz w:val="28"/>
                <w:szCs w:val="28"/>
              </w:rPr>
              <w:t>Количество образовательных мероприятий, проведенных органами и организациями, входящими в систему защиты прав потре</w:t>
            </w:r>
            <w:r>
              <w:rPr>
                <w:sz w:val="28"/>
                <w:szCs w:val="28"/>
              </w:rPr>
              <w:t xml:space="preserve">бителей населения </w:t>
            </w:r>
            <w:r w:rsidR="00CF4E68">
              <w:rPr>
                <w:sz w:val="28"/>
                <w:szCs w:val="28"/>
              </w:rPr>
              <w:t>Холмского</w:t>
            </w:r>
            <w:r>
              <w:rPr>
                <w:sz w:val="28"/>
                <w:szCs w:val="28"/>
              </w:rPr>
              <w:t xml:space="preserve"> муниципального района</w:t>
            </w:r>
            <w:r w:rsidRPr="00255B86">
              <w:rPr>
                <w:sz w:val="28"/>
                <w:szCs w:val="28"/>
              </w:rPr>
              <w:t>, ед.</w:t>
            </w:r>
          </w:p>
        </w:tc>
        <w:tc>
          <w:tcPr>
            <w:tcW w:w="1090" w:type="dxa"/>
            <w:vAlign w:val="center"/>
          </w:tcPr>
          <w:p w:rsidR="00233615" w:rsidRPr="00255B86" w:rsidRDefault="0060473C" w:rsidP="00FF7CB1">
            <w:pPr>
              <w:widowControl w:val="0"/>
              <w:autoSpaceDE w:val="0"/>
              <w:autoSpaceDN w:val="0"/>
              <w:spacing w:line="280" w:lineRule="exact"/>
              <w:jc w:val="center"/>
              <w:rPr>
                <w:sz w:val="28"/>
                <w:szCs w:val="28"/>
              </w:rPr>
            </w:pPr>
            <w:r>
              <w:rPr>
                <w:sz w:val="28"/>
                <w:szCs w:val="28"/>
              </w:rPr>
              <w:t>1</w:t>
            </w:r>
          </w:p>
        </w:tc>
        <w:tc>
          <w:tcPr>
            <w:tcW w:w="1057" w:type="dxa"/>
            <w:vAlign w:val="center"/>
          </w:tcPr>
          <w:p w:rsidR="00233615" w:rsidRPr="00255B86" w:rsidRDefault="00505217" w:rsidP="00FF7CB1">
            <w:pPr>
              <w:widowControl w:val="0"/>
              <w:autoSpaceDE w:val="0"/>
              <w:autoSpaceDN w:val="0"/>
              <w:spacing w:line="280" w:lineRule="exact"/>
              <w:jc w:val="center"/>
              <w:rPr>
                <w:sz w:val="28"/>
                <w:szCs w:val="28"/>
              </w:rPr>
            </w:pPr>
            <w:r>
              <w:rPr>
                <w:sz w:val="28"/>
                <w:szCs w:val="28"/>
              </w:rPr>
              <w:t>1</w:t>
            </w:r>
          </w:p>
        </w:tc>
        <w:tc>
          <w:tcPr>
            <w:tcW w:w="1086" w:type="dxa"/>
            <w:vAlign w:val="center"/>
          </w:tcPr>
          <w:p w:rsidR="00233615" w:rsidRPr="00255B86" w:rsidRDefault="00505217" w:rsidP="00FF7CB1">
            <w:pPr>
              <w:widowControl w:val="0"/>
              <w:autoSpaceDE w:val="0"/>
              <w:autoSpaceDN w:val="0"/>
              <w:spacing w:line="280" w:lineRule="exact"/>
              <w:jc w:val="center"/>
              <w:rPr>
                <w:sz w:val="28"/>
                <w:szCs w:val="28"/>
              </w:rPr>
            </w:pPr>
            <w:r>
              <w:rPr>
                <w:sz w:val="28"/>
                <w:szCs w:val="28"/>
              </w:rPr>
              <w:t>1</w:t>
            </w:r>
          </w:p>
        </w:tc>
      </w:tr>
    </w:tbl>
    <w:p w:rsidR="002420C7" w:rsidRPr="00776BE9" w:rsidRDefault="00FB4487" w:rsidP="00776BE9">
      <w:pPr>
        <w:rPr>
          <w:b/>
          <w:sz w:val="28"/>
          <w:szCs w:val="28"/>
        </w:rPr>
      </w:pPr>
      <w:r w:rsidRPr="008C6F4E">
        <w:rPr>
          <w:b/>
          <w:sz w:val="28"/>
          <w:szCs w:val="28"/>
        </w:rPr>
        <w:t xml:space="preserve">                                                                                                                                                                                             </w:t>
      </w:r>
    </w:p>
    <w:p w:rsidR="00FB4487" w:rsidRPr="00505217" w:rsidRDefault="00505217" w:rsidP="00FB4487">
      <w:pPr>
        <w:ind w:firstLine="709"/>
        <w:jc w:val="both"/>
        <w:rPr>
          <w:sz w:val="28"/>
          <w:szCs w:val="28"/>
        </w:rPr>
      </w:pPr>
      <w:r w:rsidRPr="00505217">
        <w:rPr>
          <w:sz w:val="28"/>
          <w:szCs w:val="28"/>
        </w:rPr>
        <w:t>5</w:t>
      </w:r>
      <w:r w:rsidR="00FB4487" w:rsidRPr="00505217">
        <w:rPr>
          <w:sz w:val="28"/>
          <w:szCs w:val="28"/>
        </w:rPr>
        <w:t>. Сроки реализации муниципальной программы:</w:t>
      </w:r>
    </w:p>
    <w:p w:rsidR="00FB4487" w:rsidRPr="008C6F4E" w:rsidRDefault="00004B77" w:rsidP="00FB4487">
      <w:pPr>
        <w:ind w:firstLine="709"/>
        <w:jc w:val="both"/>
        <w:rPr>
          <w:sz w:val="28"/>
          <w:szCs w:val="28"/>
        </w:rPr>
      </w:pPr>
      <w:r>
        <w:rPr>
          <w:sz w:val="28"/>
          <w:szCs w:val="28"/>
        </w:rPr>
        <w:t>2020-2022</w:t>
      </w:r>
      <w:r w:rsidR="00FB4487" w:rsidRPr="008C6F4E">
        <w:rPr>
          <w:sz w:val="28"/>
          <w:szCs w:val="28"/>
        </w:rPr>
        <w:t xml:space="preserve"> годы.</w:t>
      </w:r>
    </w:p>
    <w:p w:rsidR="00047BCE" w:rsidRPr="008C6F4E" w:rsidRDefault="00047BCE" w:rsidP="00FB4487">
      <w:pPr>
        <w:ind w:firstLine="709"/>
        <w:jc w:val="both"/>
        <w:rPr>
          <w:sz w:val="28"/>
          <w:szCs w:val="28"/>
        </w:rPr>
      </w:pPr>
    </w:p>
    <w:p w:rsidR="00FB4487" w:rsidRPr="00505217" w:rsidRDefault="00505217" w:rsidP="00FB4487">
      <w:pPr>
        <w:ind w:firstLine="709"/>
        <w:jc w:val="both"/>
        <w:rPr>
          <w:sz w:val="28"/>
          <w:szCs w:val="28"/>
        </w:rPr>
      </w:pPr>
      <w:r w:rsidRPr="00505217">
        <w:rPr>
          <w:sz w:val="28"/>
          <w:szCs w:val="28"/>
        </w:rPr>
        <w:t>6</w:t>
      </w:r>
      <w:r w:rsidR="00FB4487" w:rsidRPr="00505217">
        <w:rPr>
          <w:sz w:val="28"/>
          <w:szCs w:val="28"/>
        </w:rPr>
        <w:t>. Объемы и источники финансирования муниципальной программы в целом и по годам реализации (тыс. руб.):</w:t>
      </w:r>
    </w:p>
    <w:tbl>
      <w:tblPr>
        <w:tblW w:w="9600" w:type="dxa"/>
        <w:tblInd w:w="75" w:type="dxa"/>
        <w:tblLayout w:type="fixed"/>
        <w:tblCellMar>
          <w:left w:w="75" w:type="dxa"/>
          <w:right w:w="75" w:type="dxa"/>
        </w:tblCellMar>
        <w:tblLook w:val="04A0" w:firstRow="1" w:lastRow="0" w:firstColumn="1" w:lastColumn="0" w:noHBand="0" w:noVBand="1"/>
      </w:tblPr>
      <w:tblGrid>
        <w:gridCol w:w="1134"/>
        <w:gridCol w:w="1134"/>
        <w:gridCol w:w="1418"/>
        <w:gridCol w:w="1276"/>
        <w:gridCol w:w="1134"/>
        <w:gridCol w:w="992"/>
        <w:gridCol w:w="1276"/>
        <w:gridCol w:w="1236"/>
      </w:tblGrid>
      <w:tr w:rsidR="008403B9" w:rsidRPr="008403B9" w:rsidTr="007142C1">
        <w:trPr>
          <w:trHeight w:val="400"/>
        </w:trPr>
        <w:tc>
          <w:tcPr>
            <w:tcW w:w="1134" w:type="dxa"/>
            <w:vMerge w:val="restart"/>
            <w:tcBorders>
              <w:top w:val="single" w:sz="4" w:space="0" w:color="auto"/>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Год</w:t>
            </w:r>
          </w:p>
        </w:tc>
        <w:tc>
          <w:tcPr>
            <w:tcW w:w="8466" w:type="dxa"/>
            <w:gridSpan w:val="7"/>
            <w:tcBorders>
              <w:top w:val="single" w:sz="4" w:space="0" w:color="auto"/>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Источник финансирования</w:t>
            </w:r>
          </w:p>
        </w:tc>
      </w:tr>
      <w:tr w:rsidR="008403B9" w:rsidRPr="008403B9" w:rsidTr="007142C1">
        <w:trPr>
          <w:trHeight w:val="4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8403B9" w:rsidRPr="008403B9" w:rsidRDefault="008403B9" w:rsidP="008403B9">
            <w:pPr>
              <w:jc w:val="both"/>
              <w:rPr>
                <w:sz w:val="28"/>
                <w:szCs w:val="28"/>
              </w:rPr>
            </w:pP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бюджет муниципального района</w:t>
            </w:r>
          </w:p>
        </w:tc>
        <w:tc>
          <w:tcPr>
            <w:tcW w:w="1418"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федеральный бюджет</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областной бюджет</w:t>
            </w: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бюджет Холмского городского поселения</w:t>
            </w:r>
          </w:p>
        </w:tc>
        <w:tc>
          <w:tcPr>
            <w:tcW w:w="992"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бюджеты поселений</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внебюджетные средства</w:t>
            </w:r>
          </w:p>
        </w:tc>
        <w:tc>
          <w:tcPr>
            <w:tcW w:w="123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всего</w:t>
            </w:r>
          </w:p>
        </w:tc>
      </w:tr>
      <w:tr w:rsidR="008403B9" w:rsidRPr="008403B9" w:rsidTr="007142C1">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1</w:t>
            </w: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2</w:t>
            </w:r>
          </w:p>
        </w:tc>
        <w:tc>
          <w:tcPr>
            <w:tcW w:w="1418"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3</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4</w:t>
            </w: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5</w:t>
            </w:r>
          </w:p>
        </w:tc>
        <w:tc>
          <w:tcPr>
            <w:tcW w:w="992"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6</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7</w:t>
            </w:r>
          </w:p>
        </w:tc>
        <w:tc>
          <w:tcPr>
            <w:tcW w:w="123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8</w:t>
            </w:r>
          </w:p>
        </w:tc>
      </w:tr>
      <w:tr w:rsidR="008403B9" w:rsidRPr="008403B9" w:rsidTr="008403B9">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20</w:t>
            </w:r>
            <w:r w:rsidR="00004B77">
              <w:rPr>
                <w:sz w:val="28"/>
                <w:szCs w:val="28"/>
              </w:rPr>
              <w:t>20</w:t>
            </w:r>
          </w:p>
        </w:tc>
        <w:tc>
          <w:tcPr>
            <w:tcW w:w="1134" w:type="dxa"/>
            <w:tcBorders>
              <w:top w:val="nil"/>
              <w:left w:val="single" w:sz="4" w:space="0" w:color="auto"/>
              <w:bottom w:val="single" w:sz="4" w:space="0" w:color="auto"/>
              <w:right w:val="single" w:sz="4" w:space="0" w:color="auto"/>
            </w:tcBorders>
            <w:hideMark/>
          </w:tcPr>
          <w:p w:rsidR="008403B9" w:rsidRPr="008403B9" w:rsidRDefault="00004B77" w:rsidP="008403B9">
            <w:pPr>
              <w:jc w:val="both"/>
              <w:rPr>
                <w:sz w:val="28"/>
                <w:szCs w:val="28"/>
              </w:rPr>
            </w:pPr>
            <w:r>
              <w:rPr>
                <w:sz w:val="28"/>
                <w:szCs w:val="28"/>
              </w:rPr>
              <w:t>1</w:t>
            </w:r>
            <w:r w:rsidR="008403B9">
              <w:rPr>
                <w:sz w:val="28"/>
                <w:szCs w:val="28"/>
              </w:rPr>
              <w:t>,0</w:t>
            </w:r>
            <w:r w:rsidR="007F38C8">
              <w:rPr>
                <w:sz w:val="28"/>
                <w:szCs w:val="28"/>
              </w:rPr>
              <w:t>0000</w:t>
            </w:r>
          </w:p>
        </w:tc>
        <w:tc>
          <w:tcPr>
            <w:tcW w:w="1418"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992"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36" w:type="dxa"/>
            <w:tcBorders>
              <w:top w:val="nil"/>
              <w:left w:val="single" w:sz="4" w:space="0" w:color="auto"/>
              <w:bottom w:val="single" w:sz="4" w:space="0" w:color="auto"/>
              <w:right w:val="single" w:sz="4" w:space="0" w:color="auto"/>
            </w:tcBorders>
          </w:tcPr>
          <w:p w:rsidR="008403B9" w:rsidRDefault="00004B77">
            <w:r>
              <w:rPr>
                <w:sz w:val="28"/>
                <w:szCs w:val="28"/>
              </w:rPr>
              <w:t>1</w:t>
            </w:r>
            <w:r w:rsidR="008403B9" w:rsidRPr="00537563">
              <w:rPr>
                <w:sz w:val="28"/>
                <w:szCs w:val="28"/>
              </w:rPr>
              <w:t>,0</w:t>
            </w:r>
            <w:r w:rsidR="007F38C8">
              <w:rPr>
                <w:sz w:val="28"/>
                <w:szCs w:val="28"/>
              </w:rPr>
              <w:t>0000</w:t>
            </w:r>
          </w:p>
        </w:tc>
      </w:tr>
      <w:tr w:rsidR="008403B9" w:rsidRPr="008403B9" w:rsidTr="008403B9">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20</w:t>
            </w:r>
            <w:r>
              <w:rPr>
                <w:sz w:val="28"/>
                <w:szCs w:val="28"/>
              </w:rPr>
              <w:t>2</w:t>
            </w:r>
            <w:r w:rsidR="00004B77">
              <w:rPr>
                <w:sz w:val="28"/>
                <w:szCs w:val="28"/>
              </w:rPr>
              <w:t>1</w:t>
            </w:r>
          </w:p>
        </w:tc>
        <w:tc>
          <w:tcPr>
            <w:tcW w:w="1134" w:type="dxa"/>
            <w:tcBorders>
              <w:top w:val="nil"/>
              <w:left w:val="single" w:sz="4" w:space="0" w:color="auto"/>
              <w:bottom w:val="single" w:sz="4" w:space="0" w:color="auto"/>
              <w:right w:val="single" w:sz="4" w:space="0" w:color="auto"/>
            </w:tcBorders>
            <w:hideMark/>
          </w:tcPr>
          <w:p w:rsidR="008403B9" w:rsidRPr="008403B9" w:rsidRDefault="00004B77" w:rsidP="008403B9">
            <w:pPr>
              <w:jc w:val="both"/>
              <w:rPr>
                <w:sz w:val="28"/>
                <w:szCs w:val="28"/>
              </w:rPr>
            </w:pPr>
            <w:r>
              <w:rPr>
                <w:sz w:val="28"/>
                <w:szCs w:val="28"/>
              </w:rPr>
              <w:t>1</w:t>
            </w:r>
            <w:r w:rsidR="008403B9">
              <w:rPr>
                <w:sz w:val="28"/>
                <w:szCs w:val="28"/>
              </w:rPr>
              <w:t>,0</w:t>
            </w:r>
            <w:r w:rsidR="007F38C8">
              <w:rPr>
                <w:sz w:val="28"/>
                <w:szCs w:val="28"/>
              </w:rPr>
              <w:t>0000</w:t>
            </w:r>
          </w:p>
        </w:tc>
        <w:tc>
          <w:tcPr>
            <w:tcW w:w="1418"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992"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36" w:type="dxa"/>
            <w:tcBorders>
              <w:top w:val="nil"/>
              <w:left w:val="single" w:sz="4" w:space="0" w:color="auto"/>
              <w:bottom w:val="single" w:sz="4" w:space="0" w:color="auto"/>
              <w:right w:val="single" w:sz="4" w:space="0" w:color="auto"/>
            </w:tcBorders>
          </w:tcPr>
          <w:p w:rsidR="008403B9" w:rsidRDefault="00004B77">
            <w:r>
              <w:rPr>
                <w:sz w:val="28"/>
                <w:szCs w:val="28"/>
              </w:rPr>
              <w:t>1</w:t>
            </w:r>
            <w:r w:rsidR="008403B9" w:rsidRPr="00537563">
              <w:rPr>
                <w:sz w:val="28"/>
                <w:szCs w:val="28"/>
              </w:rPr>
              <w:t>,0</w:t>
            </w:r>
            <w:r w:rsidR="007F38C8">
              <w:rPr>
                <w:sz w:val="28"/>
                <w:szCs w:val="28"/>
              </w:rPr>
              <w:t>0000</w:t>
            </w:r>
          </w:p>
        </w:tc>
      </w:tr>
      <w:tr w:rsidR="008403B9" w:rsidRPr="008403B9" w:rsidTr="008403B9">
        <w:tc>
          <w:tcPr>
            <w:tcW w:w="1134" w:type="dxa"/>
            <w:tcBorders>
              <w:top w:val="nil"/>
              <w:left w:val="single" w:sz="4" w:space="0" w:color="auto"/>
              <w:bottom w:val="single" w:sz="4" w:space="0" w:color="auto"/>
              <w:right w:val="single" w:sz="4" w:space="0" w:color="auto"/>
            </w:tcBorders>
            <w:hideMark/>
          </w:tcPr>
          <w:p w:rsidR="008403B9" w:rsidRPr="008403B9" w:rsidRDefault="008403B9" w:rsidP="00004B77">
            <w:pPr>
              <w:jc w:val="both"/>
              <w:rPr>
                <w:sz w:val="28"/>
                <w:szCs w:val="28"/>
              </w:rPr>
            </w:pPr>
            <w:r w:rsidRPr="008403B9">
              <w:rPr>
                <w:sz w:val="28"/>
                <w:szCs w:val="28"/>
              </w:rPr>
              <w:t>20</w:t>
            </w:r>
            <w:r>
              <w:rPr>
                <w:sz w:val="28"/>
                <w:szCs w:val="28"/>
              </w:rPr>
              <w:t>2</w:t>
            </w:r>
            <w:r w:rsidR="00004B77">
              <w:rPr>
                <w:sz w:val="28"/>
                <w:szCs w:val="28"/>
              </w:rPr>
              <w:t>2</w:t>
            </w:r>
          </w:p>
        </w:tc>
        <w:tc>
          <w:tcPr>
            <w:tcW w:w="1134" w:type="dxa"/>
            <w:tcBorders>
              <w:top w:val="nil"/>
              <w:left w:val="single" w:sz="4" w:space="0" w:color="auto"/>
              <w:bottom w:val="single" w:sz="4" w:space="0" w:color="auto"/>
              <w:right w:val="single" w:sz="4" w:space="0" w:color="auto"/>
            </w:tcBorders>
            <w:hideMark/>
          </w:tcPr>
          <w:p w:rsidR="008403B9" w:rsidRPr="008403B9" w:rsidRDefault="00004B77" w:rsidP="008403B9">
            <w:pPr>
              <w:jc w:val="both"/>
              <w:rPr>
                <w:sz w:val="28"/>
                <w:szCs w:val="28"/>
              </w:rPr>
            </w:pPr>
            <w:r>
              <w:rPr>
                <w:sz w:val="28"/>
                <w:szCs w:val="28"/>
              </w:rPr>
              <w:t>1</w:t>
            </w:r>
            <w:r w:rsidR="008403B9">
              <w:rPr>
                <w:sz w:val="28"/>
                <w:szCs w:val="28"/>
              </w:rPr>
              <w:t>,0</w:t>
            </w:r>
            <w:r w:rsidR="007F38C8">
              <w:rPr>
                <w:sz w:val="28"/>
                <w:szCs w:val="28"/>
              </w:rPr>
              <w:t>0000</w:t>
            </w:r>
          </w:p>
        </w:tc>
        <w:tc>
          <w:tcPr>
            <w:tcW w:w="1418"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992"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36" w:type="dxa"/>
            <w:tcBorders>
              <w:top w:val="nil"/>
              <w:left w:val="single" w:sz="4" w:space="0" w:color="auto"/>
              <w:bottom w:val="single" w:sz="4" w:space="0" w:color="auto"/>
              <w:right w:val="single" w:sz="4" w:space="0" w:color="auto"/>
            </w:tcBorders>
          </w:tcPr>
          <w:p w:rsidR="008403B9" w:rsidRDefault="00004B77">
            <w:r>
              <w:rPr>
                <w:sz w:val="28"/>
                <w:szCs w:val="28"/>
              </w:rPr>
              <w:t>1</w:t>
            </w:r>
            <w:r w:rsidR="008403B9" w:rsidRPr="00537563">
              <w:rPr>
                <w:sz w:val="28"/>
                <w:szCs w:val="28"/>
              </w:rPr>
              <w:t>,0</w:t>
            </w:r>
            <w:r w:rsidR="007F38C8">
              <w:rPr>
                <w:sz w:val="28"/>
                <w:szCs w:val="28"/>
              </w:rPr>
              <w:t>0000</w:t>
            </w:r>
          </w:p>
        </w:tc>
      </w:tr>
      <w:tr w:rsidR="008403B9" w:rsidRPr="008403B9" w:rsidTr="008403B9">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 xml:space="preserve">ВСЕГО    </w:t>
            </w:r>
          </w:p>
        </w:tc>
        <w:tc>
          <w:tcPr>
            <w:tcW w:w="1134" w:type="dxa"/>
            <w:tcBorders>
              <w:top w:val="nil"/>
              <w:left w:val="single" w:sz="4" w:space="0" w:color="auto"/>
              <w:bottom w:val="single" w:sz="4" w:space="0" w:color="auto"/>
              <w:right w:val="single" w:sz="4" w:space="0" w:color="auto"/>
            </w:tcBorders>
            <w:hideMark/>
          </w:tcPr>
          <w:p w:rsidR="008403B9" w:rsidRPr="008403B9" w:rsidRDefault="00004B77" w:rsidP="008403B9">
            <w:pPr>
              <w:jc w:val="both"/>
              <w:rPr>
                <w:sz w:val="28"/>
                <w:szCs w:val="28"/>
              </w:rPr>
            </w:pPr>
            <w:r>
              <w:rPr>
                <w:sz w:val="28"/>
                <w:szCs w:val="28"/>
              </w:rPr>
              <w:t>3</w:t>
            </w:r>
            <w:r w:rsidR="008403B9">
              <w:rPr>
                <w:sz w:val="28"/>
                <w:szCs w:val="28"/>
              </w:rPr>
              <w:t>,0</w:t>
            </w:r>
            <w:r w:rsidR="007F38C8">
              <w:rPr>
                <w:sz w:val="28"/>
                <w:szCs w:val="28"/>
              </w:rPr>
              <w:t>0000</w:t>
            </w:r>
          </w:p>
        </w:tc>
        <w:tc>
          <w:tcPr>
            <w:tcW w:w="1418"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134"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992"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76" w:type="dxa"/>
            <w:tcBorders>
              <w:top w:val="nil"/>
              <w:left w:val="single" w:sz="4" w:space="0" w:color="auto"/>
              <w:bottom w:val="single" w:sz="4" w:space="0" w:color="auto"/>
              <w:right w:val="single" w:sz="4" w:space="0" w:color="auto"/>
            </w:tcBorders>
            <w:hideMark/>
          </w:tcPr>
          <w:p w:rsidR="008403B9" w:rsidRPr="008403B9" w:rsidRDefault="008403B9" w:rsidP="008403B9">
            <w:pPr>
              <w:jc w:val="both"/>
              <w:rPr>
                <w:sz w:val="28"/>
                <w:szCs w:val="28"/>
              </w:rPr>
            </w:pPr>
            <w:r w:rsidRPr="008403B9">
              <w:rPr>
                <w:sz w:val="28"/>
                <w:szCs w:val="28"/>
              </w:rPr>
              <w:t>0,0</w:t>
            </w:r>
          </w:p>
        </w:tc>
        <w:tc>
          <w:tcPr>
            <w:tcW w:w="1236" w:type="dxa"/>
            <w:tcBorders>
              <w:top w:val="nil"/>
              <w:left w:val="single" w:sz="4" w:space="0" w:color="auto"/>
              <w:bottom w:val="single" w:sz="4" w:space="0" w:color="auto"/>
              <w:right w:val="single" w:sz="4" w:space="0" w:color="auto"/>
            </w:tcBorders>
          </w:tcPr>
          <w:p w:rsidR="008403B9" w:rsidRDefault="00004B77">
            <w:r>
              <w:rPr>
                <w:sz w:val="28"/>
                <w:szCs w:val="28"/>
              </w:rPr>
              <w:t>3</w:t>
            </w:r>
            <w:r w:rsidR="008403B9" w:rsidRPr="00537563">
              <w:rPr>
                <w:sz w:val="28"/>
                <w:szCs w:val="28"/>
              </w:rPr>
              <w:t>,0</w:t>
            </w:r>
            <w:r w:rsidR="007F38C8">
              <w:rPr>
                <w:sz w:val="28"/>
                <w:szCs w:val="28"/>
              </w:rPr>
              <w:t>0000</w:t>
            </w:r>
          </w:p>
        </w:tc>
      </w:tr>
    </w:tbl>
    <w:p w:rsidR="00FB4487" w:rsidRPr="008C6F4E" w:rsidRDefault="00FB4487" w:rsidP="00FB4487">
      <w:pPr>
        <w:jc w:val="both"/>
        <w:rPr>
          <w:sz w:val="28"/>
          <w:szCs w:val="28"/>
        </w:rPr>
      </w:pPr>
    </w:p>
    <w:p w:rsidR="00FB4487" w:rsidRPr="008C6F4E" w:rsidRDefault="008403B9" w:rsidP="00FB4487">
      <w:pPr>
        <w:ind w:firstLine="709"/>
        <w:jc w:val="both"/>
        <w:rPr>
          <w:b/>
          <w:sz w:val="28"/>
          <w:szCs w:val="28"/>
        </w:rPr>
      </w:pPr>
      <w:r>
        <w:rPr>
          <w:b/>
          <w:sz w:val="28"/>
          <w:szCs w:val="28"/>
        </w:rPr>
        <w:t>7</w:t>
      </w:r>
      <w:r w:rsidR="00FB4487" w:rsidRPr="008C6F4E">
        <w:rPr>
          <w:b/>
          <w:sz w:val="28"/>
          <w:szCs w:val="28"/>
        </w:rPr>
        <w:t>. Ожидаемые конечные результаты реализации муниципальной программы:</w:t>
      </w:r>
    </w:p>
    <w:p w:rsidR="0069775A" w:rsidRPr="0069775A" w:rsidRDefault="0069775A" w:rsidP="0069775A">
      <w:pPr>
        <w:autoSpaceDE w:val="0"/>
        <w:autoSpaceDN w:val="0"/>
        <w:adjustRightInd w:val="0"/>
        <w:ind w:firstLine="708"/>
        <w:jc w:val="both"/>
        <w:rPr>
          <w:sz w:val="28"/>
          <w:szCs w:val="28"/>
        </w:rPr>
      </w:pPr>
      <w:r w:rsidRPr="0069775A">
        <w:rPr>
          <w:sz w:val="28"/>
          <w:szCs w:val="28"/>
        </w:rPr>
        <w:t>В резуль</w:t>
      </w:r>
      <w:r w:rsidR="00004B77">
        <w:rPr>
          <w:sz w:val="28"/>
          <w:szCs w:val="28"/>
        </w:rPr>
        <w:t xml:space="preserve">тате реализации Программы в 2022 </w:t>
      </w:r>
      <w:r w:rsidRPr="0069775A">
        <w:rPr>
          <w:sz w:val="28"/>
          <w:szCs w:val="28"/>
        </w:rPr>
        <w:t>году ожидаются:</w:t>
      </w:r>
    </w:p>
    <w:p w:rsidR="0069775A" w:rsidRPr="0069775A" w:rsidRDefault="0069775A" w:rsidP="0069775A">
      <w:pPr>
        <w:autoSpaceDE w:val="0"/>
        <w:autoSpaceDN w:val="0"/>
        <w:adjustRightInd w:val="0"/>
        <w:ind w:firstLine="708"/>
        <w:jc w:val="both"/>
        <w:rPr>
          <w:sz w:val="28"/>
          <w:szCs w:val="28"/>
        </w:rPr>
      </w:pPr>
      <w:r w:rsidRPr="0069775A">
        <w:rPr>
          <w:sz w:val="28"/>
          <w:szCs w:val="28"/>
        </w:rPr>
        <w:t>обеспечен</w:t>
      </w:r>
      <w:r>
        <w:rPr>
          <w:sz w:val="28"/>
          <w:szCs w:val="28"/>
        </w:rPr>
        <w:t xml:space="preserve">ие сбалансированной </w:t>
      </w:r>
      <w:r w:rsidRPr="0069775A">
        <w:rPr>
          <w:sz w:val="28"/>
          <w:szCs w:val="28"/>
        </w:rPr>
        <w:t xml:space="preserve"> системы защиты прав потребителей за счет взаимодействия органов  местного самоуправления,</w:t>
      </w:r>
      <w:r>
        <w:rPr>
          <w:sz w:val="28"/>
          <w:szCs w:val="28"/>
        </w:rPr>
        <w:t xml:space="preserve"> </w:t>
      </w:r>
      <w:r w:rsidRPr="0069775A">
        <w:rPr>
          <w:sz w:val="28"/>
          <w:szCs w:val="28"/>
        </w:rPr>
        <w:t>государственной власти всех уровней, общественных объединений потребителей  и создание комплексного подхода к защите прав потребителей;</w:t>
      </w:r>
    </w:p>
    <w:p w:rsidR="0069775A" w:rsidRPr="0069775A" w:rsidRDefault="0069775A" w:rsidP="0069775A">
      <w:pPr>
        <w:autoSpaceDE w:val="0"/>
        <w:autoSpaceDN w:val="0"/>
        <w:adjustRightInd w:val="0"/>
        <w:ind w:firstLine="708"/>
        <w:jc w:val="both"/>
        <w:rPr>
          <w:sz w:val="28"/>
          <w:szCs w:val="28"/>
        </w:rPr>
      </w:pPr>
      <w:r w:rsidRPr="0069775A">
        <w:rPr>
          <w:sz w:val="28"/>
          <w:szCs w:val="28"/>
        </w:rPr>
        <w:t>повышение уровня доступности информации о правах потребителя и механизмах их защиты, установленных федеральным законодательством;</w:t>
      </w:r>
    </w:p>
    <w:p w:rsidR="0069775A" w:rsidRPr="0069775A" w:rsidRDefault="0069775A" w:rsidP="0069775A">
      <w:pPr>
        <w:autoSpaceDE w:val="0"/>
        <w:autoSpaceDN w:val="0"/>
        <w:adjustRightInd w:val="0"/>
        <w:ind w:firstLine="708"/>
        <w:jc w:val="both"/>
        <w:rPr>
          <w:sz w:val="28"/>
          <w:szCs w:val="28"/>
        </w:rPr>
      </w:pPr>
      <w:r w:rsidRPr="0069775A">
        <w:rPr>
          <w:sz w:val="28"/>
          <w:szCs w:val="28"/>
        </w:rPr>
        <w:t>повышение правовой грамотности населения за счет увеличения доли мероприятий информационно-просветительского характера, направленных на просвещение и информирование потребителей;</w:t>
      </w:r>
    </w:p>
    <w:p w:rsidR="0069775A" w:rsidRPr="0069775A" w:rsidRDefault="0069775A" w:rsidP="0069775A">
      <w:pPr>
        <w:autoSpaceDE w:val="0"/>
        <w:autoSpaceDN w:val="0"/>
        <w:adjustRightInd w:val="0"/>
        <w:ind w:firstLine="708"/>
        <w:jc w:val="both"/>
        <w:rPr>
          <w:sz w:val="28"/>
          <w:szCs w:val="28"/>
        </w:rPr>
      </w:pPr>
      <w:r w:rsidRPr="0069775A">
        <w:rPr>
          <w:sz w:val="28"/>
          <w:szCs w:val="28"/>
        </w:rPr>
        <w:t>снижение количества нарушений действующего законодательства в сфере потребительского рынка;</w:t>
      </w:r>
    </w:p>
    <w:p w:rsidR="0069775A" w:rsidRPr="0069775A" w:rsidRDefault="0069775A" w:rsidP="0069775A">
      <w:pPr>
        <w:autoSpaceDE w:val="0"/>
        <w:autoSpaceDN w:val="0"/>
        <w:adjustRightInd w:val="0"/>
        <w:ind w:firstLine="708"/>
        <w:jc w:val="both"/>
        <w:rPr>
          <w:sz w:val="28"/>
          <w:szCs w:val="28"/>
        </w:rPr>
      </w:pPr>
      <w:r w:rsidRPr="0069775A">
        <w:rPr>
          <w:sz w:val="28"/>
          <w:szCs w:val="28"/>
        </w:rPr>
        <w:t>повышение уровня защищенности потребителей от действий недобросовестных продавцов, производителей товаров, исполнителей услуг (работ) посредством комплекса мер, направленных на предупреждение нарушений прав потребителей;</w:t>
      </w:r>
    </w:p>
    <w:p w:rsidR="0069775A" w:rsidRDefault="0069775A" w:rsidP="0069775A">
      <w:pPr>
        <w:spacing w:after="200" w:line="276" w:lineRule="auto"/>
        <w:ind w:firstLine="709"/>
        <w:jc w:val="both"/>
        <w:rPr>
          <w:sz w:val="28"/>
          <w:szCs w:val="28"/>
        </w:rPr>
      </w:pPr>
      <w:r w:rsidRPr="0069775A">
        <w:rPr>
          <w:sz w:val="28"/>
          <w:szCs w:val="28"/>
        </w:rPr>
        <w:t xml:space="preserve">увеличение </w:t>
      </w:r>
      <w:proofErr w:type="gramStart"/>
      <w:r w:rsidRPr="0069775A">
        <w:rPr>
          <w:sz w:val="28"/>
          <w:szCs w:val="28"/>
        </w:rPr>
        <w:t>количества фактов добровольного удовлетворения  законных требований потребителей</w:t>
      </w:r>
      <w:proofErr w:type="gramEnd"/>
      <w:r w:rsidRPr="0069775A">
        <w:rPr>
          <w:sz w:val="28"/>
          <w:szCs w:val="28"/>
        </w:rPr>
        <w:t xml:space="preserve"> продавцам</w:t>
      </w:r>
      <w:r>
        <w:rPr>
          <w:sz w:val="28"/>
          <w:szCs w:val="28"/>
        </w:rPr>
        <w:t>и (исполнителями)</w:t>
      </w:r>
      <w:r w:rsidRPr="0069775A">
        <w:rPr>
          <w:sz w:val="28"/>
          <w:szCs w:val="28"/>
        </w:rPr>
        <w:t>.</w:t>
      </w:r>
    </w:p>
    <w:p w:rsidR="0070340A" w:rsidRPr="0070340A" w:rsidRDefault="00473C00" w:rsidP="0070340A">
      <w:pPr>
        <w:autoSpaceDE w:val="0"/>
        <w:autoSpaceDN w:val="0"/>
        <w:adjustRightInd w:val="0"/>
        <w:spacing w:line="280" w:lineRule="exact"/>
        <w:jc w:val="center"/>
        <w:outlineLvl w:val="0"/>
        <w:rPr>
          <w:b/>
          <w:sz w:val="28"/>
          <w:szCs w:val="28"/>
        </w:rPr>
      </w:pPr>
      <w:r>
        <w:rPr>
          <w:b/>
          <w:sz w:val="28"/>
          <w:szCs w:val="28"/>
          <w:lang w:val="en-US"/>
        </w:rPr>
        <w:t>I</w:t>
      </w:r>
      <w:r>
        <w:rPr>
          <w:b/>
          <w:sz w:val="28"/>
          <w:szCs w:val="28"/>
        </w:rPr>
        <w:t xml:space="preserve">. </w:t>
      </w:r>
      <w:r w:rsidR="0070340A" w:rsidRPr="0070340A">
        <w:rPr>
          <w:b/>
          <w:sz w:val="28"/>
          <w:szCs w:val="28"/>
        </w:rPr>
        <w:t>Характеристика текущего состояния обеспечения прав потре</w:t>
      </w:r>
      <w:r w:rsidR="0070340A">
        <w:rPr>
          <w:b/>
          <w:sz w:val="28"/>
          <w:szCs w:val="28"/>
        </w:rPr>
        <w:t xml:space="preserve">бителей на территории </w:t>
      </w:r>
      <w:r w:rsidR="00CF4E68">
        <w:rPr>
          <w:b/>
          <w:sz w:val="28"/>
          <w:szCs w:val="28"/>
        </w:rPr>
        <w:t>Холмского</w:t>
      </w:r>
      <w:r w:rsidR="0070340A">
        <w:rPr>
          <w:b/>
          <w:sz w:val="28"/>
          <w:szCs w:val="28"/>
        </w:rPr>
        <w:t xml:space="preserve"> муниципального района</w:t>
      </w:r>
      <w:r>
        <w:rPr>
          <w:b/>
          <w:sz w:val="28"/>
          <w:szCs w:val="28"/>
        </w:rPr>
        <w:t>, приоритеты и цели государственной политики в указанной сфере</w:t>
      </w:r>
    </w:p>
    <w:p w:rsidR="0070340A" w:rsidRPr="0070340A" w:rsidRDefault="0070340A" w:rsidP="0070340A">
      <w:pPr>
        <w:autoSpaceDE w:val="0"/>
        <w:autoSpaceDN w:val="0"/>
        <w:adjustRightInd w:val="0"/>
        <w:ind w:firstLine="567"/>
        <w:jc w:val="both"/>
        <w:rPr>
          <w:spacing w:val="2"/>
          <w:sz w:val="28"/>
          <w:szCs w:val="28"/>
        </w:rPr>
      </w:pPr>
    </w:p>
    <w:p w:rsidR="0070340A" w:rsidRPr="0070340A" w:rsidRDefault="0070340A" w:rsidP="0070340A">
      <w:pPr>
        <w:autoSpaceDE w:val="0"/>
        <w:autoSpaceDN w:val="0"/>
        <w:adjustRightInd w:val="0"/>
        <w:ind w:firstLine="567"/>
        <w:jc w:val="both"/>
        <w:rPr>
          <w:spacing w:val="2"/>
          <w:sz w:val="28"/>
          <w:szCs w:val="28"/>
        </w:rPr>
      </w:pPr>
      <w:r w:rsidRPr="0070340A">
        <w:rPr>
          <w:spacing w:val="2"/>
          <w:sz w:val="28"/>
          <w:szCs w:val="28"/>
        </w:rPr>
        <w:t xml:space="preserve">В 2017 году ключевым событием в области защиты прав потребителей в Российской Федерации стало заседание президиума Государственного совета Российской Федерации, прошедшее 18 апреля 2017 года в Великом Новгороде, посвященное вопросам </w:t>
      </w:r>
      <w:proofErr w:type="gramStart"/>
      <w:r w:rsidRPr="0070340A">
        <w:rPr>
          <w:spacing w:val="2"/>
          <w:sz w:val="28"/>
          <w:szCs w:val="28"/>
        </w:rPr>
        <w:t>развития национальной системы защиты прав потребителей</w:t>
      </w:r>
      <w:proofErr w:type="gramEnd"/>
      <w:r w:rsidRPr="0070340A">
        <w:rPr>
          <w:spacing w:val="2"/>
          <w:sz w:val="28"/>
          <w:szCs w:val="28"/>
        </w:rPr>
        <w:t>. По итогам заедания Президентом Российской Федерации был дан перечень поручений, направленный на совершенствование национальной системы защиты прав потребителей. Во исполнение данных поручений распоряжением Правительства Российской Федерации 28 августа 2017 года утверждена Стратегия государственной политики Российской Федерации в области защиты прав потребителей на период до 2030 года (далее – Стратегия).</w:t>
      </w:r>
    </w:p>
    <w:p w:rsidR="0070340A" w:rsidRPr="0070340A" w:rsidRDefault="0070340A" w:rsidP="0070340A">
      <w:pPr>
        <w:autoSpaceDE w:val="0"/>
        <w:autoSpaceDN w:val="0"/>
        <w:adjustRightInd w:val="0"/>
        <w:ind w:firstLine="567"/>
        <w:jc w:val="both"/>
        <w:rPr>
          <w:spacing w:val="2"/>
          <w:sz w:val="28"/>
          <w:szCs w:val="28"/>
        </w:rPr>
      </w:pPr>
      <w:r w:rsidRPr="0070340A">
        <w:rPr>
          <w:spacing w:val="2"/>
          <w:sz w:val="28"/>
          <w:szCs w:val="28"/>
        </w:rPr>
        <w:t>Стратегия  является основополагающим документом для последующей планомерной работы в целях решения актуальных задач на различных сегментах потребительского рынка.</w:t>
      </w:r>
    </w:p>
    <w:p w:rsidR="0070340A" w:rsidRPr="0070340A" w:rsidRDefault="0070340A" w:rsidP="0070340A">
      <w:pPr>
        <w:widowControl w:val="0"/>
        <w:autoSpaceDE w:val="0"/>
        <w:autoSpaceDN w:val="0"/>
        <w:spacing w:before="2"/>
        <w:ind w:right="-2" w:firstLine="567"/>
        <w:jc w:val="both"/>
        <w:rPr>
          <w:sz w:val="28"/>
          <w:szCs w:val="28"/>
          <w:lang w:bidi="en-US"/>
        </w:rPr>
      </w:pPr>
      <w:r w:rsidRPr="0070340A">
        <w:rPr>
          <w:sz w:val="28"/>
          <w:szCs w:val="28"/>
          <w:lang w:bidi="en-US"/>
        </w:rPr>
        <w:t>Структура обращений граждан по вопросам нарушения прав потребителей в сфере розничной т</w:t>
      </w:r>
      <w:r w:rsidR="00A86E6D">
        <w:rPr>
          <w:sz w:val="28"/>
          <w:szCs w:val="28"/>
          <w:lang w:bidi="en-US"/>
        </w:rPr>
        <w:t>орговли и оказания услуг</w:t>
      </w:r>
      <w:r w:rsidR="00A86E6D">
        <w:rPr>
          <w:sz w:val="28"/>
          <w:szCs w:val="28"/>
          <w:lang w:bidi="en-US"/>
        </w:rPr>
        <w:br/>
        <w:t xml:space="preserve"> в 2017-2018</w:t>
      </w:r>
      <w:r w:rsidRPr="0070340A">
        <w:rPr>
          <w:sz w:val="28"/>
          <w:szCs w:val="28"/>
          <w:lang w:bidi="en-US"/>
        </w:rPr>
        <w:t xml:space="preserve"> годы представлена в таблице.</w:t>
      </w:r>
    </w:p>
    <w:p w:rsidR="0070340A" w:rsidRPr="0070340A" w:rsidRDefault="0070340A" w:rsidP="0070340A">
      <w:pPr>
        <w:widowControl w:val="0"/>
        <w:autoSpaceDE w:val="0"/>
        <w:autoSpaceDN w:val="0"/>
        <w:spacing w:before="2"/>
        <w:ind w:right="-2"/>
        <w:rPr>
          <w:sz w:val="28"/>
          <w:szCs w:val="28"/>
          <w:lang w:bidi="en-US"/>
        </w:rPr>
      </w:pPr>
    </w:p>
    <w:p w:rsidR="0070340A" w:rsidRPr="0070340A" w:rsidRDefault="0070340A" w:rsidP="0070340A">
      <w:pPr>
        <w:widowControl w:val="0"/>
        <w:autoSpaceDE w:val="0"/>
        <w:autoSpaceDN w:val="0"/>
        <w:spacing w:before="2"/>
        <w:ind w:right="-2" w:firstLine="567"/>
        <w:jc w:val="right"/>
        <w:rPr>
          <w:sz w:val="28"/>
          <w:szCs w:val="28"/>
          <w:lang w:bidi="en-US"/>
        </w:rPr>
      </w:pPr>
      <w:r w:rsidRPr="0070340A">
        <w:rPr>
          <w:sz w:val="28"/>
          <w:szCs w:val="28"/>
          <w:lang w:bidi="en-US"/>
        </w:rPr>
        <w:t xml:space="preserve">Таблица </w:t>
      </w:r>
    </w:p>
    <w:tbl>
      <w:tblPr>
        <w:tblStyle w:val="TableNormal"/>
        <w:tblW w:w="8688"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
        <w:gridCol w:w="3969"/>
        <w:gridCol w:w="2126"/>
        <w:gridCol w:w="1984"/>
      </w:tblGrid>
      <w:tr w:rsidR="0070340A" w:rsidRPr="0070340A" w:rsidTr="0070340A">
        <w:trPr>
          <w:trHeight w:val="1421"/>
        </w:trPr>
        <w:tc>
          <w:tcPr>
            <w:tcW w:w="609" w:type="dxa"/>
            <w:vMerge w:val="restart"/>
          </w:tcPr>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before="4" w:line="280" w:lineRule="exact"/>
              <w:rPr>
                <w:rFonts w:ascii="Times New Roman" w:hAnsi="Times New Roman" w:cs="Times New Roman"/>
                <w:sz w:val="24"/>
                <w:szCs w:val="24"/>
                <w:lang w:bidi="en-US"/>
              </w:rPr>
            </w:pPr>
          </w:p>
          <w:p w:rsidR="0070340A" w:rsidRPr="0070340A" w:rsidRDefault="0070340A" w:rsidP="0070340A">
            <w:pPr>
              <w:spacing w:line="280" w:lineRule="exact"/>
              <w:ind w:left="110"/>
              <w:rPr>
                <w:rFonts w:ascii="Times New Roman" w:hAnsi="Times New Roman" w:cs="Times New Roman"/>
                <w:sz w:val="24"/>
                <w:szCs w:val="24"/>
                <w:lang w:bidi="en-US"/>
              </w:rPr>
            </w:pPr>
            <w:r w:rsidRPr="0070340A">
              <w:rPr>
                <w:rFonts w:ascii="Times New Roman" w:hAnsi="Times New Roman" w:cs="Times New Roman"/>
                <w:sz w:val="24"/>
                <w:szCs w:val="24"/>
                <w:lang w:bidi="en-US"/>
              </w:rPr>
              <w:t>№</w:t>
            </w:r>
          </w:p>
          <w:p w:rsidR="0070340A" w:rsidRPr="0070340A" w:rsidRDefault="0070340A" w:rsidP="0070340A">
            <w:pPr>
              <w:spacing w:line="280" w:lineRule="exact"/>
              <w:ind w:left="110"/>
              <w:rPr>
                <w:rFonts w:ascii="Times New Roman" w:hAnsi="Times New Roman" w:cs="Times New Roman"/>
                <w:sz w:val="24"/>
                <w:szCs w:val="24"/>
                <w:lang w:bidi="en-US"/>
              </w:rPr>
            </w:pPr>
            <w:r w:rsidRPr="0070340A">
              <w:rPr>
                <w:rFonts w:ascii="Times New Roman" w:hAnsi="Times New Roman" w:cs="Times New Roman"/>
                <w:sz w:val="24"/>
                <w:szCs w:val="24"/>
                <w:lang w:bidi="en-US"/>
              </w:rPr>
              <w:t>п/п</w:t>
            </w:r>
          </w:p>
        </w:tc>
        <w:tc>
          <w:tcPr>
            <w:tcW w:w="3969" w:type="dxa"/>
            <w:vMerge w:val="restart"/>
          </w:tcPr>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before="3" w:line="280" w:lineRule="exact"/>
              <w:rPr>
                <w:rFonts w:ascii="Times New Roman" w:hAnsi="Times New Roman" w:cs="Times New Roman"/>
                <w:sz w:val="24"/>
                <w:szCs w:val="24"/>
                <w:lang w:bidi="en-US"/>
              </w:rPr>
            </w:pPr>
          </w:p>
          <w:p w:rsidR="0070340A" w:rsidRPr="0070340A" w:rsidRDefault="0070340A" w:rsidP="0070340A">
            <w:pPr>
              <w:spacing w:before="1" w:line="280" w:lineRule="exact"/>
              <w:ind w:left="484" w:right="142" w:firstLine="331"/>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Виды</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деятельности</w:t>
            </w:r>
            <w:proofErr w:type="spellEnd"/>
          </w:p>
        </w:tc>
        <w:tc>
          <w:tcPr>
            <w:tcW w:w="4110" w:type="dxa"/>
            <w:gridSpan w:val="2"/>
          </w:tcPr>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line="280" w:lineRule="exact"/>
              <w:rPr>
                <w:rFonts w:ascii="Times New Roman" w:hAnsi="Times New Roman" w:cs="Times New Roman"/>
                <w:sz w:val="24"/>
                <w:szCs w:val="24"/>
                <w:lang w:bidi="en-US"/>
              </w:rPr>
            </w:pPr>
          </w:p>
          <w:p w:rsidR="0070340A" w:rsidRPr="0070340A" w:rsidRDefault="0070340A" w:rsidP="0070340A">
            <w:pPr>
              <w:spacing w:before="137" w:line="280" w:lineRule="exact"/>
              <w:ind w:left="129" w:right="112" w:hanging="1"/>
              <w:jc w:val="center"/>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Количество</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рассмотренных</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обращений</w:t>
            </w:r>
            <w:proofErr w:type="spellEnd"/>
          </w:p>
        </w:tc>
      </w:tr>
      <w:tr w:rsidR="0070340A" w:rsidRPr="0070340A" w:rsidTr="0070340A">
        <w:trPr>
          <w:trHeight w:val="412"/>
        </w:trPr>
        <w:tc>
          <w:tcPr>
            <w:tcW w:w="609" w:type="dxa"/>
            <w:vMerge/>
            <w:tcBorders>
              <w:top w:val="nil"/>
            </w:tcBorders>
          </w:tcPr>
          <w:p w:rsidR="0070340A" w:rsidRPr="0070340A" w:rsidRDefault="0070340A" w:rsidP="0070340A">
            <w:pPr>
              <w:spacing w:line="280" w:lineRule="exact"/>
              <w:rPr>
                <w:rFonts w:ascii="Times New Roman" w:hAnsi="Times New Roman" w:cs="Times New Roman"/>
                <w:sz w:val="24"/>
                <w:szCs w:val="24"/>
                <w:lang w:val="ru-RU" w:bidi="en-US"/>
              </w:rPr>
            </w:pPr>
          </w:p>
        </w:tc>
        <w:tc>
          <w:tcPr>
            <w:tcW w:w="3969" w:type="dxa"/>
            <w:vMerge/>
            <w:tcBorders>
              <w:top w:val="nil"/>
            </w:tcBorders>
          </w:tcPr>
          <w:p w:rsidR="0070340A" w:rsidRPr="0070340A" w:rsidRDefault="0070340A" w:rsidP="0070340A">
            <w:pPr>
              <w:spacing w:line="280" w:lineRule="exact"/>
              <w:rPr>
                <w:rFonts w:ascii="Times New Roman" w:hAnsi="Times New Roman" w:cs="Times New Roman"/>
                <w:sz w:val="24"/>
                <w:szCs w:val="24"/>
                <w:lang w:val="ru-RU" w:bidi="en-US"/>
              </w:rPr>
            </w:pPr>
          </w:p>
        </w:tc>
        <w:tc>
          <w:tcPr>
            <w:tcW w:w="2126" w:type="dxa"/>
          </w:tcPr>
          <w:p w:rsidR="0070340A" w:rsidRPr="00A86E6D" w:rsidRDefault="0070340A" w:rsidP="00A86E6D">
            <w:pPr>
              <w:spacing w:line="280" w:lineRule="exact"/>
              <w:ind w:right="256"/>
              <w:jc w:val="center"/>
              <w:rPr>
                <w:rFonts w:ascii="Times New Roman" w:hAnsi="Times New Roman" w:cs="Times New Roman"/>
                <w:sz w:val="24"/>
                <w:szCs w:val="24"/>
                <w:lang w:val="ru-RU" w:bidi="en-US"/>
              </w:rPr>
            </w:pPr>
            <w:r w:rsidRPr="0070340A">
              <w:rPr>
                <w:rFonts w:ascii="Times New Roman" w:hAnsi="Times New Roman" w:cs="Times New Roman"/>
                <w:sz w:val="24"/>
                <w:szCs w:val="24"/>
                <w:lang w:bidi="en-US"/>
              </w:rPr>
              <w:t>201</w:t>
            </w:r>
            <w:r w:rsidR="00A86E6D">
              <w:rPr>
                <w:rFonts w:ascii="Times New Roman" w:hAnsi="Times New Roman" w:cs="Times New Roman"/>
                <w:sz w:val="24"/>
                <w:szCs w:val="24"/>
                <w:lang w:val="ru-RU" w:bidi="en-US"/>
              </w:rPr>
              <w:t>7</w:t>
            </w:r>
          </w:p>
        </w:tc>
        <w:tc>
          <w:tcPr>
            <w:tcW w:w="1984" w:type="dxa"/>
          </w:tcPr>
          <w:p w:rsidR="0070340A" w:rsidRPr="00A86E6D" w:rsidRDefault="00A86E6D" w:rsidP="0070340A">
            <w:pPr>
              <w:spacing w:line="280" w:lineRule="exact"/>
              <w:ind w:right="261"/>
              <w:jc w:val="center"/>
              <w:rPr>
                <w:rFonts w:ascii="Times New Roman" w:hAnsi="Times New Roman" w:cs="Times New Roman"/>
                <w:sz w:val="24"/>
                <w:szCs w:val="24"/>
                <w:lang w:val="ru-RU" w:bidi="en-US"/>
              </w:rPr>
            </w:pPr>
            <w:r>
              <w:rPr>
                <w:rFonts w:ascii="Times New Roman" w:hAnsi="Times New Roman" w:cs="Times New Roman"/>
                <w:sz w:val="24"/>
                <w:szCs w:val="24"/>
                <w:lang w:bidi="en-US"/>
              </w:rPr>
              <w:t xml:space="preserve"> 201</w:t>
            </w:r>
            <w:r>
              <w:rPr>
                <w:rFonts w:ascii="Times New Roman" w:hAnsi="Times New Roman" w:cs="Times New Roman"/>
                <w:sz w:val="24"/>
                <w:szCs w:val="24"/>
                <w:lang w:val="ru-RU" w:bidi="en-US"/>
              </w:rPr>
              <w:t>8</w:t>
            </w:r>
          </w:p>
        </w:tc>
      </w:tr>
      <w:tr w:rsidR="0070340A" w:rsidRPr="0070340A" w:rsidTr="0070340A">
        <w:trPr>
          <w:trHeight w:val="337"/>
        </w:trPr>
        <w:tc>
          <w:tcPr>
            <w:tcW w:w="609" w:type="dxa"/>
            <w:vMerge w:val="restart"/>
          </w:tcPr>
          <w:p w:rsidR="0070340A" w:rsidRPr="0070340A" w:rsidRDefault="0070340A" w:rsidP="00A86E6D">
            <w:pPr>
              <w:spacing w:line="280" w:lineRule="exact"/>
              <w:ind w:right="185"/>
              <w:jc w:val="center"/>
              <w:rPr>
                <w:rFonts w:ascii="Times New Roman" w:hAnsi="Times New Roman" w:cs="Times New Roman"/>
                <w:sz w:val="24"/>
                <w:szCs w:val="24"/>
                <w:lang w:bidi="en-US"/>
              </w:rPr>
            </w:pPr>
            <w:r w:rsidRPr="0070340A">
              <w:rPr>
                <w:rFonts w:ascii="Times New Roman" w:hAnsi="Times New Roman" w:cs="Times New Roman"/>
                <w:sz w:val="24"/>
                <w:szCs w:val="24"/>
                <w:lang w:bidi="en-US"/>
              </w:rPr>
              <w:t>1.</w:t>
            </w:r>
          </w:p>
          <w:p w:rsidR="0070340A" w:rsidRPr="0070340A" w:rsidRDefault="0070340A" w:rsidP="00A86E6D">
            <w:pPr>
              <w:spacing w:line="280" w:lineRule="exact"/>
              <w:jc w:val="center"/>
              <w:rPr>
                <w:rFonts w:ascii="Times New Roman" w:hAnsi="Times New Roman" w:cs="Times New Roman"/>
                <w:sz w:val="24"/>
                <w:szCs w:val="24"/>
                <w:lang w:bidi="en-US"/>
              </w:rPr>
            </w:pPr>
          </w:p>
          <w:p w:rsidR="0070340A" w:rsidRPr="0070340A" w:rsidRDefault="0070340A" w:rsidP="0070340A">
            <w:pPr>
              <w:spacing w:line="280" w:lineRule="exact"/>
              <w:ind w:right="185"/>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ind w:right="142"/>
              <w:rPr>
                <w:rFonts w:ascii="Times New Roman" w:hAnsi="Times New Roman" w:cs="Times New Roman"/>
                <w:sz w:val="24"/>
                <w:szCs w:val="24"/>
                <w:lang w:bidi="en-US"/>
              </w:rPr>
            </w:pPr>
            <w:r w:rsidRPr="0070340A">
              <w:rPr>
                <w:rFonts w:ascii="Times New Roman" w:hAnsi="Times New Roman" w:cs="Times New Roman"/>
                <w:sz w:val="24"/>
                <w:szCs w:val="24"/>
                <w:lang w:bidi="en-US"/>
              </w:rPr>
              <w:t xml:space="preserve">В </w:t>
            </w:r>
            <w:proofErr w:type="spellStart"/>
            <w:r w:rsidRPr="0070340A">
              <w:rPr>
                <w:rFonts w:ascii="Times New Roman" w:hAnsi="Times New Roman" w:cs="Times New Roman"/>
                <w:sz w:val="24"/>
                <w:szCs w:val="24"/>
                <w:lang w:bidi="en-US"/>
              </w:rPr>
              <w:t>сфере</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розничной</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торговли</w:t>
            </w:r>
            <w:proofErr w:type="spellEnd"/>
          </w:p>
        </w:tc>
        <w:tc>
          <w:tcPr>
            <w:tcW w:w="2126" w:type="dxa"/>
          </w:tcPr>
          <w:p w:rsidR="0070340A" w:rsidRPr="00A86E6D" w:rsidRDefault="002420C7" w:rsidP="0070340A">
            <w:pPr>
              <w:spacing w:line="280" w:lineRule="exact"/>
              <w:ind w:right="222"/>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9</w:t>
            </w:r>
          </w:p>
        </w:tc>
        <w:tc>
          <w:tcPr>
            <w:tcW w:w="1984" w:type="dxa"/>
          </w:tcPr>
          <w:p w:rsidR="0070340A" w:rsidRPr="00A86E6D" w:rsidRDefault="00823537" w:rsidP="0070340A">
            <w:pPr>
              <w:spacing w:line="280" w:lineRule="exact"/>
              <w:ind w:right="227"/>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12</w:t>
            </w:r>
          </w:p>
        </w:tc>
      </w:tr>
      <w:tr w:rsidR="0070340A" w:rsidRPr="0070340A" w:rsidTr="0070340A">
        <w:trPr>
          <w:trHeight w:val="420"/>
        </w:trPr>
        <w:tc>
          <w:tcPr>
            <w:tcW w:w="609" w:type="dxa"/>
            <w:vMerge/>
          </w:tcPr>
          <w:p w:rsidR="0070340A" w:rsidRPr="0070340A" w:rsidRDefault="0070340A" w:rsidP="0070340A">
            <w:pPr>
              <w:spacing w:line="280" w:lineRule="exact"/>
              <w:ind w:right="185"/>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ind w:right="142"/>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из</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них</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продовольственными</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товарами</w:t>
            </w:r>
            <w:proofErr w:type="spellEnd"/>
          </w:p>
        </w:tc>
        <w:tc>
          <w:tcPr>
            <w:tcW w:w="2126" w:type="dxa"/>
          </w:tcPr>
          <w:p w:rsidR="0070340A" w:rsidRPr="00A86E6D" w:rsidRDefault="002420C7" w:rsidP="0070340A">
            <w:pPr>
              <w:spacing w:line="280" w:lineRule="exact"/>
              <w:ind w:right="222"/>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1</w:t>
            </w:r>
          </w:p>
        </w:tc>
        <w:tc>
          <w:tcPr>
            <w:tcW w:w="1984" w:type="dxa"/>
            <w:tcBorders>
              <w:right w:val="single" w:sz="4" w:space="0" w:color="auto"/>
            </w:tcBorders>
          </w:tcPr>
          <w:p w:rsidR="0070340A" w:rsidRPr="00A86E6D" w:rsidRDefault="00C14029" w:rsidP="00C14029">
            <w:pPr>
              <w:spacing w:line="280" w:lineRule="exact"/>
              <w:ind w:right="227"/>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 xml:space="preserve"> </w:t>
            </w:r>
            <w:r w:rsidR="00A86E6D">
              <w:rPr>
                <w:rFonts w:ascii="Times New Roman" w:hAnsi="Times New Roman" w:cs="Times New Roman"/>
                <w:sz w:val="24"/>
                <w:szCs w:val="24"/>
                <w:lang w:val="ru-RU" w:bidi="en-US"/>
              </w:rPr>
              <w:t>4</w:t>
            </w:r>
          </w:p>
        </w:tc>
      </w:tr>
      <w:tr w:rsidR="00C14029" w:rsidRPr="0070340A" w:rsidTr="00C14029">
        <w:trPr>
          <w:trHeight w:val="420"/>
        </w:trPr>
        <w:tc>
          <w:tcPr>
            <w:tcW w:w="609" w:type="dxa"/>
            <w:tcBorders>
              <w:bottom w:val="single" w:sz="4" w:space="0" w:color="auto"/>
            </w:tcBorders>
          </w:tcPr>
          <w:p w:rsidR="00C14029" w:rsidRPr="0070340A" w:rsidRDefault="00C14029" w:rsidP="0070340A">
            <w:pPr>
              <w:spacing w:line="280" w:lineRule="exact"/>
              <w:ind w:right="185"/>
              <w:jc w:val="center"/>
              <w:rPr>
                <w:sz w:val="24"/>
                <w:szCs w:val="24"/>
                <w:lang w:bidi="en-US"/>
              </w:rPr>
            </w:pPr>
          </w:p>
        </w:tc>
        <w:tc>
          <w:tcPr>
            <w:tcW w:w="3969" w:type="dxa"/>
          </w:tcPr>
          <w:p w:rsidR="00C14029" w:rsidRPr="00C14029" w:rsidRDefault="00C14029" w:rsidP="0070340A">
            <w:pPr>
              <w:spacing w:line="280" w:lineRule="exact"/>
              <w:ind w:right="142"/>
              <w:rPr>
                <w:rFonts w:ascii="Times New Roman" w:hAnsi="Times New Roman" w:cs="Times New Roman"/>
                <w:sz w:val="24"/>
                <w:szCs w:val="24"/>
                <w:lang w:val="ru-RU" w:bidi="en-US"/>
              </w:rPr>
            </w:pPr>
            <w:r w:rsidRPr="00C14029">
              <w:rPr>
                <w:rFonts w:ascii="Times New Roman" w:hAnsi="Times New Roman" w:cs="Times New Roman"/>
                <w:sz w:val="24"/>
                <w:szCs w:val="24"/>
                <w:lang w:val="ru-RU" w:bidi="en-US"/>
              </w:rPr>
              <w:t>непродовольственными товарами</w:t>
            </w:r>
          </w:p>
        </w:tc>
        <w:tc>
          <w:tcPr>
            <w:tcW w:w="2126" w:type="dxa"/>
          </w:tcPr>
          <w:p w:rsidR="00C14029" w:rsidRPr="00C14029" w:rsidRDefault="002420C7" w:rsidP="0070340A">
            <w:pPr>
              <w:spacing w:line="280" w:lineRule="exact"/>
              <w:ind w:right="222"/>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c>
          <w:tcPr>
            <w:tcW w:w="1984" w:type="dxa"/>
            <w:tcBorders>
              <w:right w:val="single" w:sz="4" w:space="0" w:color="auto"/>
            </w:tcBorders>
          </w:tcPr>
          <w:p w:rsidR="00C14029" w:rsidRPr="00C14029" w:rsidRDefault="00823537" w:rsidP="00C14029">
            <w:pPr>
              <w:spacing w:line="280" w:lineRule="exact"/>
              <w:ind w:right="227"/>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8</w:t>
            </w:r>
          </w:p>
        </w:tc>
      </w:tr>
      <w:tr w:rsidR="0070340A" w:rsidRPr="0070340A" w:rsidTr="00C14029">
        <w:trPr>
          <w:trHeight w:val="420"/>
        </w:trPr>
        <w:tc>
          <w:tcPr>
            <w:tcW w:w="609" w:type="dxa"/>
            <w:tcBorders>
              <w:top w:val="single" w:sz="4" w:space="0" w:color="auto"/>
              <w:bottom w:val="single" w:sz="4" w:space="0" w:color="auto"/>
            </w:tcBorders>
          </w:tcPr>
          <w:p w:rsidR="0070340A" w:rsidRPr="0070340A" w:rsidRDefault="0070340A" w:rsidP="0070340A">
            <w:pPr>
              <w:spacing w:line="280" w:lineRule="exact"/>
              <w:jc w:val="center"/>
              <w:rPr>
                <w:rFonts w:ascii="Times New Roman" w:hAnsi="Times New Roman" w:cs="Times New Roman"/>
                <w:sz w:val="24"/>
                <w:szCs w:val="24"/>
                <w:lang w:bidi="en-US"/>
              </w:rPr>
            </w:pPr>
            <w:r w:rsidRPr="0070340A">
              <w:rPr>
                <w:rFonts w:ascii="Times New Roman" w:hAnsi="Times New Roman" w:cs="Times New Roman"/>
                <w:sz w:val="24"/>
                <w:szCs w:val="24"/>
                <w:lang w:bidi="en-US"/>
              </w:rPr>
              <w:t>2.</w:t>
            </w:r>
          </w:p>
        </w:tc>
        <w:tc>
          <w:tcPr>
            <w:tcW w:w="3969" w:type="dxa"/>
          </w:tcPr>
          <w:p w:rsidR="0070340A" w:rsidRPr="0070340A" w:rsidRDefault="0070340A" w:rsidP="0070340A">
            <w:pPr>
              <w:spacing w:line="280" w:lineRule="exact"/>
              <w:rPr>
                <w:rFonts w:ascii="Times New Roman" w:hAnsi="Times New Roman" w:cs="Times New Roman"/>
                <w:sz w:val="24"/>
                <w:szCs w:val="24"/>
                <w:lang w:bidi="en-US"/>
              </w:rPr>
            </w:pPr>
            <w:r w:rsidRPr="0070340A">
              <w:rPr>
                <w:rFonts w:ascii="Times New Roman" w:hAnsi="Times New Roman" w:cs="Times New Roman"/>
                <w:sz w:val="24"/>
                <w:szCs w:val="24"/>
                <w:lang w:bidi="en-US"/>
              </w:rPr>
              <w:t xml:space="preserve">В </w:t>
            </w:r>
            <w:proofErr w:type="spellStart"/>
            <w:r w:rsidRPr="0070340A">
              <w:rPr>
                <w:rFonts w:ascii="Times New Roman" w:hAnsi="Times New Roman" w:cs="Times New Roman"/>
                <w:sz w:val="24"/>
                <w:szCs w:val="24"/>
                <w:lang w:bidi="en-US"/>
              </w:rPr>
              <w:t>сфере</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услуг</w:t>
            </w:r>
            <w:proofErr w:type="spellEnd"/>
            <w:r w:rsidRPr="0070340A">
              <w:rPr>
                <w:rFonts w:ascii="Times New Roman" w:hAnsi="Times New Roman" w:cs="Times New Roman"/>
                <w:sz w:val="24"/>
                <w:szCs w:val="24"/>
                <w:lang w:bidi="en-US"/>
              </w:rPr>
              <w:t>:</w:t>
            </w:r>
          </w:p>
        </w:tc>
        <w:tc>
          <w:tcPr>
            <w:tcW w:w="4110" w:type="dxa"/>
            <w:gridSpan w:val="2"/>
            <w:tcBorders>
              <w:top w:val="nil"/>
              <w:bottom w:val="nil"/>
              <w:right w:val="single" w:sz="4" w:space="0" w:color="auto"/>
            </w:tcBorders>
            <w:shd w:val="clear" w:color="auto" w:fill="auto"/>
          </w:tcPr>
          <w:p w:rsidR="0070340A" w:rsidRPr="0070340A" w:rsidRDefault="0070340A"/>
        </w:tc>
      </w:tr>
      <w:tr w:rsidR="0070340A" w:rsidRPr="0070340A" w:rsidTr="00C14029">
        <w:trPr>
          <w:trHeight w:val="325"/>
        </w:trPr>
        <w:tc>
          <w:tcPr>
            <w:tcW w:w="609" w:type="dxa"/>
            <w:vMerge w:val="restart"/>
            <w:tcBorders>
              <w:top w:val="single" w:sz="4" w:space="0" w:color="auto"/>
            </w:tcBorders>
          </w:tcPr>
          <w:p w:rsidR="0070340A" w:rsidRPr="0070340A" w:rsidRDefault="0070340A" w:rsidP="0070340A">
            <w:pPr>
              <w:spacing w:line="280" w:lineRule="exact"/>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ind w:right="678"/>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Общественного</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питания</w:t>
            </w:r>
            <w:proofErr w:type="spellEnd"/>
          </w:p>
        </w:tc>
        <w:tc>
          <w:tcPr>
            <w:tcW w:w="2126" w:type="dxa"/>
          </w:tcPr>
          <w:p w:rsidR="0070340A" w:rsidRPr="00A86E6D" w:rsidRDefault="00A86E6D" w:rsidP="0070340A">
            <w:pPr>
              <w:spacing w:line="280" w:lineRule="exact"/>
              <w:ind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c>
          <w:tcPr>
            <w:tcW w:w="1984" w:type="dxa"/>
            <w:tcBorders>
              <w:right w:val="single" w:sz="4" w:space="0" w:color="auto"/>
            </w:tcBorders>
          </w:tcPr>
          <w:p w:rsidR="0070340A" w:rsidRPr="00A86E6D" w:rsidRDefault="00A86E6D" w:rsidP="0070340A">
            <w:pPr>
              <w:spacing w:line="280" w:lineRule="exact"/>
              <w:ind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 xml:space="preserve">   -</w:t>
            </w:r>
          </w:p>
        </w:tc>
      </w:tr>
      <w:tr w:rsidR="0070340A" w:rsidRPr="0070340A" w:rsidTr="0070340A">
        <w:trPr>
          <w:trHeight w:val="356"/>
        </w:trPr>
        <w:tc>
          <w:tcPr>
            <w:tcW w:w="609" w:type="dxa"/>
            <w:vMerge/>
          </w:tcPr>
          <w:p w:rsidR="0070340A" w:rsidRPr="0070340A" w:rsidRDefault="0070340A" w:rsidP="0070340A">
            <w:pPr>
              <w:spacing w:line="280" w:lineRule="exact"/>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ind w:right="142"/>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бытового</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обслуживания</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населения</w:t>
            </w:r>
            <w:proofErr w:type="spellEnd"/>
          </w:p>
        </w:tc>
        <w:tc>
          <w:tcPr>
            <w:tcW w:w="2126" w:type="dxa"/>
          </w:tcPr>
          <w:p w:rsidR="0070340A" w:rsidRPr="00A86E6D" w:rsidRDefault="00A86E6D" w:rsidP="00A86E6D">
            <w:pPr>
              <w:spacing w:line="280" w:lineRule="exact"/>
              <w:ind w:left="221" w:right="206"/>
              <w:rPr>
                <w:rFonts w:ascii="Times New Roman" w:hAnsi="Times New Roman" w:cs="Times New Roman"/>
                <w:sz w:val="24"/>
                <w:szCs w:val="24"/>
                <w:lang w:val="ru-RU" w:bidi="en-US"/>
              </w:rPr>
            </w:pPr>
            <w:r>
              <w:rPr>
                <w:rFonts w:ascii="Times New Roman" w:hAnsi="Times New Roman" w:cs="Times New Roman"/>
                <w:sz w:val="24"/>
                <w:szCs w:val="24"/>
                <w:lang w:val="ru-RU" w:bidi="en-US"/>
              </w:rPr>
              <w:t xml:space="preserve">            -</w:t>
            </w:r>
          </w:p>
        </w:tc>
        <w:tc>
          <w:tcPr>
            <w:tcW w:w="1984" w:type="dxa"/>
          </w:tcPr>
          <w:p w:rsidR="0070340A" w:rsidRPr="00A86E6D" w:rsidRDefault="00A86E6D" w:rsidP="0070340A">
            <w:pPr>
              <w:spacing w:line="280" w:lineRule="exact"/>
              <w:ind w:left="221"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677"/>
        </w:trPr>
        <w:tc>
          <w:tcPr>
            <w:tcW w:w="609" w:type="dxa"/>
            <w:vMerge/>
          </w:tcPr>
          <w:p w:rsidR="0070340A" w:rsidRPr="0070340A" w:rsidRDefault="0070340A" w:rsidP="0070340A">
            <w:pPr>
              <w:spacing w:line="280" w:lineRule="exact"/>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ind w:right="142"/>
              <w:rPr>
                <w:rFonts w:ascii="Times New Roman" w:hAnsi="Times New Roman" w:cs="Times New Roman"/>
                <w:sz w:val="24"/>
                <w:szCs w:val="24"/>
                <w:lang w:val="ru-RU" w:bidi="en-US"/>
              </w:rPr>
            </w:pPr>
            <w:r w:rsidRPr="0070340A">
              <w:rPr>
                <w:rFonts w:ascii="Times New Roman" w:hAnsi="Times New Roman" w:cs="Times New Roman"/>
                <w:sz w:val="24"/>
                <w:szCs w:val="24"/>
                <w:lang w:val="ru-RU" w:bidi="en-US"/>
              </w:rPr>
              <w:t>техническое обслуживание и ремонт автотранспортных средств</w:t>
            </w:r>
          </w:p>
        </w:tc>
        <w:tc>
          <w:tcPr>
            <w:tcW w:w="2126" w:type="dxa"/>
          </w:tcPr>
          <w:p w:rsidR="0070340A" w:rsidRPr="00A86E6D" w:rsidRDefault="00A86E6D" w:rsidP="0070340A">
            <w:pPr>
              <w:spacing w:line="280" w:lineRule="exact"/>
              <w:ind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c>
          <w:tcPr>
            <w:tcW w:w="1984" w:type="dxa"/>
          </w:tcPr>
          <w:p w:rsidR="0070340A" w:rsidRPr="0070340A" w:rsidRDefault="0070340A" w:rsidP="0070340A">
            <w:pPr>
              <w:spacing w:line="280" w:lineRule="exact"/>
              <w:jc w:val="center"/>
              <w:rPr>
                <w:rFonts w:ascii="Times New Roman" w:hAnsi="Times New Roman" w:cs="Times New Roman"/>
                <w:sz w:val="24"/>
                <w:szCs w:val="24"/>
                <w:lang w:bidi="en-US"/>
              </w:rPr>
            </w:pPr>
          </w:p>
          <w:p w:rsidR="0070340A" w:rsidRPr="00A86E6D" w:rsidRDefault="00A86E6D" w:rsidP="0070340A">
            <w:pPr>
              <w:spacing w:line="280" w:lineRule="exact"/>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361"/>
        </w:trPr>
        <w:tc>
          <w:tcPr>
            <w:tcW w:w="609" w:type="dxa"/>
            <w:vMerge/>
          </w:tcPr>
          <w:p w:rsidR="0070340A" w:rsidRPr="0070340A" w:rsidRDefault="0070340A" w:rsidP="0070340A">
            <w:pPr>
              <w:spacing w:line="280" w:lineRule="exact"/>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туристских</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услуг</w:t>
            </w:r>
            <w:proofErr w:type="spellEnd"/>
          </w:p>
        </w:tc>
        <w:tc>
          <w:tcPr>
            <w:tcW w:w="2126" w:type="dxa"/>
          </w:tcPr>
          <w:p w:rsidR="0070340A" w:rsidRPr="00A86E6D" w:rsidRDefault="00A86E6D" w:rsidP="00A86E6D">
            <w:pPr>
              <w:spacing w:line="280" w:lineRule="exact"/>
              <w:ind w:left="10"/>
              <w:rPr>
                <w:rFonts w:ascii="Times New Roman" w:hAnsi="Times New Roman" w:cs="Times New Roman"/>
                <w:sz w:val="24"/>
                <w:szCs w:val="24"/>
                <w:lang w:val="ru-RU" w:bidi="en-US"/>
              </w:rPr>
            </w:pPr>
            <w:r>
              <w:rPr>
                <w:rFonts w:ascii="Times New Roman" w:hAnsi="Times New Roman" w:cs="Times New Roman"/>
                <w:sz w:val="24"/>
                <w:szCs w:val="24"/>
                <w:lang w:val="ru-RU" w:bidi="en-US"/>
              </w:rPr>
              <w:t xml:space="preserve">                -</w:t>
            </w:r>
          </w:p>
        </w:tc>
        <w:tc>
          <w:tcPr>
            <w:tcW w:w="1984" w:type="dxa"/>
          </w:tcPr>
          <w:p w:rsidR="0070340A" w:rsidRPr="00A86E6D" w:rsidRDefault="00A86E6D" w:rsidP="00A86E6D">
            <w:pPr>
              <w:spacing w:line="280" w:lineRule="exact"/>
              <w:ind w:left="15"/>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386"/>
        </w:trPr>
        <w:tc>
          <w:tcPr>
            <w:tcW w:w="609" w:type="dxa"/>
            <w:vMerge/>
          </w:tcPr>
          <w:p w:rsidR="0070340A" w:rsidRPr="0070340A" w:rsidRDefault="0070340A" w:rsidP="0070340A">
            <w:pPr>
              <w:spacing w:line="280" w:lineRule="exact"/>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транспортных</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услуг</w:t>
            </w:r>
            <w:proofErr w:type="spellEnd"/>
          </w:p>
        </w:tc>
        <w:tc>
          <w:tcPr>
            <w:tcW w:w="2126" w:type="dxa"/>
          </w:tcPr>
          <w:p w:rsidR="0070340A" w:rsidRPr="00A86E6D" w:rsidRDefault="002420C7" w:rsidP="0070340A">
            <w:pPr>
              <w:spacing w:line="280" w:lineRule="exact"/>
              <w:ind w:left="221"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1</w:t>
            </w:r>
          </w:p>
        </w:tc>
        <w:tc>
          <w:tcPr>
            <w:tcW w:w="1984" w:type="dxa"/>
          </w:tcPr>
          <w:p w:rsidR="0070340A" w:rsidRPr="00A86E6D" w:rsidRDefault="00A86E6D" w:rsidP="00A86E6D">
            <w:pPr>
              <w:spacing w:line="280" w:lineRule="exact"/>
              <w:ind w:left="221"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374"/>
        </w:trPr>
        <w:tc>
          <w:tcPr>
            <w:tcW w:w="609" w:type="dxa"/>
            <w:vMerge/>
          </w:tcPr>
          <w:p w:rsidR="0070340A" w:rsidRPr="0070340A" w:rsidRDefault="0070340A" w:rsidP="0070340A">
            <w:pPr>
              <w:spacing w:line="280" w:lineRule="exact"/>
              <w:jc w:val="center"/>
              <w:rPr>
                <w:rFonts w:ascii="Times New Roman" w:hAnsi="Times New Roman" w:cs="Times New Roman"/>
                <w:sz w:val="24"/>
                <w:szCs w:val="24"/>
                <w:lang w:bidi="en-US"/>
              </w:rPr>
            </w:pPr>
          </w:p>
        </w:tc>
        <w:tc>
          <w:tcPr>
            <w:tcW w:w="3969" w:type="dxa"/>
          </w:tcPr>
          <w:p w:rsidR="0070340A" w:rsidRPr="0070340A" w:rsidRDefault="0070340A" w:rsidP="0070340A">
            <w:pPr>
              <w:spacing w:line="280" w:lineRule="exact"/>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услуг</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связи</w:t>
            </w:r>
            <w:proofErr w:type="spellEnd"/>
          </w:p>
        </w:tc>
        <w:tc>
          <w:tcPr>
            <w:tcW w:w="2126" w:type="dxa"/>
          </w:tcPr>
          <w:p w:rsidR="0070340A" w:rsidRPr="00A86E6D" w:rsidRDefault="002420C7" w:rsidP="0070340A">
            <w:pPr>
              <w:spacing w:line="280" w:lineRule="exact"/>
              <w:ind w:left="221"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1</w:t>
            </w:r>
          </w:p>
        </w:tc>
        <w:tc>
          <w:tcPr>
            <w:tcW w:w="1984" w:type="dxa"/>
          </w:tcPr>
          <w:p w:rsidR="0070340A" w:rsidRPr="00A86E6D" w:rsidRDefault="00A86E6D" w:rsidP="00A86E6D">
            <w:pPr>
              <w:spacing w:line="280" w:lineRule="exact"/>
              <w:ind w:left="221"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251"/>
        </w:trPr>
        <w:tc>
          <w:tcPr>
            <w:tcW w:w="609" w:type="dxa"/>
          </w:tcPr>
          <w:p w:rsidR="0070340A" w:rsidRPr="0070340A" w:rsidRDefault="0070340A" w:rsidP="0070340A">
            <w:pPr>
              <w:spacing w:line="280" w:lineRule="exact"/>
              <w:jc w:val="center"/>
              <w:rPr>
                <w:rFonts w:ascii="Times New Roman" w:hAnsi="Times New Roman" w:cs="Times New Roman"/>
                <w:sz w:val="24"/>
                <w:szCs w:val="24"/>
                <w:lang w:bidi="en-US"/>
              </w:rPr>
            </w:pPr>
            <w:r w:rsidRPr="0070340A">
              <w:rPr>
                <w:rFonts w:ascii="Times New Roman" w:hAnsi="Times New Roman" w:cs="Times New Roman"/>
                <w:sz w:val="24"/>
                <w:szCs w:val="24"/>
                <w:lang w:bidi="en-US"/>
              </w:rPr>
              <w:t>3.</w:t>
            </w:r>
          </w:p>
        </w:tc>
        <w:tc>
          <w:tcPr>
            <w:tcW w:w="3969" w:type="dxa"/>
          </w:tcPr>
          <w:p w:rsidR="0070340A" w:rsidRPr="0070340A" w:rsidRDefault="0070340A" w:rsidP="0070340A">
            <w:pPr>
              <w:spacing w:line="280" w:lineRule="exact"/>
              <w:ind w:right="142"/>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Банковской</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деятельности</w:t>
            </w:r>
            <w:proofErr w:type="spellEnd"/>
          </w:p>
        </w:tc>
        <w:tc>
          <w:tcPr>
            <w:tcW w:w="2126" w:type="dxa"/>
          </w:tcPr>
          <w:p w:rsidR="0070340A" w:rsidRPr="00A86E6D" w:rsidRDefault="00A86E6D" w:rsidP="0070340A">
            <w:pPr>
              <w:spacing w:line="280" w:lineRule="exact"/>
              <w:ind w:left="225"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c>
          <w:tcPr>
            <w:tcW w:w="1984" w:type="dxa"/>
          </w:tcPr>
          <w:p w:rsidR="0070340A" w:rsidRPr="00A86E6D" w:rsidRDefault="00A86E6D" w:rsidP="00A86E6D">
            <w:pPr>
              <w:spacing w:line="280" w:lineRule="exact"/>
              <w:ind w:left="221"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371"/>
        </w:trPr>
        <w:tc>
          <w:tcPr>
            <w:tcW w:w="609" w:type="dxa"/>
          </w:tcPr>
          <w:p w:rsidR="0070340A" w:rsidRPr="0070340A" w:rsidRDefault="0070340A" w:rsidP="0070340A">
            <w:pPr>
              <w:spacing w:line="280" w:lineRule="exact"/>
              <w:jc w:val="center"/>
              <w:rPr>
                <w:rFonts w:ascii="Times New Roman" w:hAnsi="Times New Roman" w:cs="Times New Roman"/>
                <w:sz w:val="24"/>
                <w:szCs w:val="24"/>
                <w:lang w:bidi="en-US"/>
              </w:rPr>
            </w:pPr>
            <w:r w:rsidRPr="0070340A">
              <w:rPr>
                <w:rFonts w:ascii="Times New Roman" w:hAnsi="Times New Roman" w:cs="Times New Roman"/>
                <w:sz w:val="24"/>
                <w:szCs w:val="24"/>
                <w:lang w:bidi="en-US"/>
              </w:rPr>
              <w:t>4.</w:t>
            </w:r>
          </w:p>
        </w:tc>
        <w:tc>
          <w:tcPr>
            <w:tcW w:w="3969" w:type="dxa"/>
          </w:tcPr>
          <w:p w:rsidR="0070340A" w:rsidRPr="0070340A" w:rsidRDefault="0070340A" w:rsidP="0070340A">
            <w:pPr>
              <w:spacing w:line="280" w:lineRule="exact"/>
              <w:ind w:right="486"/>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Микрофинансовой</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деятельности</w:t>
            </w:r>
            <w:proofErr w:type="spellEnd"/>
          </w:p>
        </w:tc>
        <w:tc>
          <w:tcPr>
            <w:tcW w:w="2126" w:type="dxa"/>
          </w:tcPr>
          <w:p w:rsidR="0070340A" w:rsidRPr="00A86E6D" w:rsidRDefault="00A86E6D" w:rsidP="0070340A">
            <w:pPr>
              <w:spacing w:line="280" w:lineRule="exact"/>
              <w:ind w:left="14"/>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c>
          <w:tcPr>
            <w:tcW w:w="1984" w:type="dxa"/>
          </w:tcPr>
          <w:p w:rsidR="0070340A" w:rsidRPr="00A86E6D" w:rsidRDefault="00A86E6D" w:rsidP="00A86E6D">
            <w:pPr>
              <w:spacing w:line="280" w:lineRule="exact"/>
              <w:ind w:left="15"/>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325"/>
        </w:trPr>
        <w:tc>
          <w:tcPr>
            <w:tcW w:w="609" w:type="dxa"/>
          </w:tcPr>
          <w:p w:rsidR="0070340A" w:rsidRPr="0070340A" w:rsidRDefault="0070340A" w:rsidP="0070340A">
            <w:pPr>
              <w:spacing w:line="280" w:lineRule="exact"/>
              <w:jc w:val="center"/>
              <w:rPr>
                <w:rFonts w:ascii="Times New Roman" w:hAnsi="Times New Roman" w:cs="Times New Roman"/>
                <w:sz w:val="24"/>
                <w:szCs w:val="24"/>
                <w:lang w:bidi="en-US"/>
              </w:rPr>
            </w:pPr>
            <w:r w:rsidRPr="0070340A">
              <w:rPr>
                <w:rFonts w:ascii="Times New Roman" w:hAnsi="Times New Roman" w:cs="Times New Roman"/>
                <w:sz w:val="24"/>
                <w:szCs w:val="24"/>
                <w:lang w:bidi="en-US"/>
              </w:rPr>
              <w:t>5.</w:t>
            </w:r>
          </w:p>
        </w:tc>
        <w:tc>
          <w:tcPr>
            <w:tcW w:w="3969" w:type="dxa"/>
          </w:tcPr>
          <w:p w:rsidR="0070340A" w:rsidRPr="0070340A" w:rsidRDefault="0070340A" w:rsidP="0070340A">
            <w:pPr>
              <w:spacing w:line="280" w:lineRule="exact"/>
              <w:ind w:right="142"/>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Жилищно</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коммунальных</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услуг</w:t>
            </w:r>
            <w:proofErr w:type="spellEnd"/>
          </w:p>
        </w:tc>
        <w:tc>
          <w:tcPr>
            <w:tcW w:w="2126" w:type="dxa"/>
          </w:tcPr>
          <w:p w:rsidR="0070340A" w:rsidRPr="00A86E6D" w:rsidRDefault="002420C7" w:rsidP="0070340A">
            <w:pPr>
              <w:spacing w:line="280" w:lineRule="exact"/>
              <w:ind w:left="225"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3</w:t>
            </w:r>
          </w:p>
        </w:tc>
        <w:tc>
          <w:tcPr>
            <w:tcW w:w="1984" w:type="dxa"/>
          </w:tcPr>
          <w:p w:rsidR="0070340A" w:rsidRPr="00A86E6D" w:rsidRDefault="00A86E6D" w:rsidP="00A86E6D">
            <w:pPr>
              <w:spacing w:line="280" w:lineRule="exact"/>
              <w:ind w:left="221"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186"/>
        </w:trPr>
        <w:tc>
          <w:tcPr>
            <w:tcW w:w="609" w:type="dxa"/>
          </w:tcPr>
          <w:p w:rsidR="0070340A" w:rsidRPr="0070340A" w:rsidRDefault="0070340A" w:rsidP="0070340A">
            <w:pPr>
              <w:spacing w:line="280" w:lineRule="exact"/>
              <w:jc w:val="center"/>
              <w:rPr>
                <w:rFonts w:ascii="Times New Roman" w:hAnsi="Times New Roman" w:cs="Times New Roman"/>
                <w:sz w:val="24"/>
                <w:szCs w:val="24"/>
                <w:lang w:bidi="en-US"/>
              </w:rPr>
            </w:pPr>
            <w:r w:rsidRPr="0070340A">
              <w:rPr>
                <w:rFonts w:ascii="Times New Roman" w:hAnsi="Times New Roman" w:cs="Times New Roman"/>
                <w:sz w:val="24"/>
                <w:szCs w:val="24"/>
                <w:lang w:bidi="en-US"/>
              </w:rPr>
              <w:t>6.</w:t>
            </w:r>
          </w:p>
        </w:tc>
        <w:tc>
          <w:tcPr>
            <w:tcW w:w="3969" w:type="dxa"/>
          </w:tcPr>
          <w:p w:rsidR="0070340A" w:rsidRPr="0070340A" w:rsidRDefault="0070340A" w:rsidP="0070340A">
            <w:pPr>
              <w:spacing w:line="280" w:lineRule="exact"/>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Медицинских</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услуг</w:t>
            </w:r>
            <w:proofErr w:type="spellEnd"/>
          </w:p>
        </w:tc>
        <w:tc>
          <w:tcPr>
            <w:tcW w:w="2126" w:type="dxa"/>
          </w:tcPr>
          <w:p w:rsidR="0070340A" w:rsidRPr="00A86E6D" w:rsidRDefault="00A86E6D" w:rsidP="00A86E6D">
            <w:pPr>
              <w:spacing w:line="280" w:lineRule="exact"/>
              <w:ind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 xml:space="preserve">   -</w:t>
            </w:r>
          </w:p>
        </w:tc>
        <w:tc>
          <w:tcPr>
            <w:tcW w:w="1984" w:type="dxa"/>
          </w:tcPr>
          <w:p w:rsidR="0070340A" w:rsidRPr="00A86E6D" w:rsidRDefault="00823537" w:rsidP="00A86E6D">
            <w:pPr>
              <w:spacing w:line="280" w:lineRule="exact"/>
              <w:ind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w:t>
            </w:r>
          </w:p>
        </w:tc>
      </w:tr>
      <w:tr w:rsidR="0070340A" w:rsidRPr="0070340A" w:rsidTr="0070340A">
        <w:trPr>
          <w:trHeight w:val="317"/>
        </w:trPr>
        <w:tc>
          <w:tcPr>
            <w:tcW w:w="609" w:type="dxa"/>
          </w:tcPr>
          <w:p w:rsidR="0070340A" w:rsidRPr="0070340A" w:rsidRDefault="0070340A" w:rsidP="0070340A">
            <w:pPr>
              <w:spacing w:line="280" w:lineRule="exact"/>
              <w:jc w:val="center"/>
              <w:rPr>
                <w:rFonts w:ascii="Times New Roman" w:hAnsi="Times New Roman" w:cs="Times New Roman"/>
                <w:sz w:val="24"/>
                <w:szCs w:val="24"/>
                <w:lang w:bidi="en-US"/>
              </w:rPr>
            </w:pPr>
            <w:r w:rsidRPr="0070340A">
              <w:rPr>
                <w:rFonts w:ascii="Times New Roman" w:hAnsi="Times New Roman" w:cs="Times New Roman"/>
                <w:sz w:val="24"/>
                <w:szCs w:val="24"/>
                <w:lang w:bidi="en-US"/>
              </w:rPr>
              <w:t>7.</w:t>
            </w:r>
          </w:p>
        </w:tc>
        <w:tc>
          <w:tcPr>
            <w:tcW w:w="3969" w:type="dxa"/>
          </w:tcPr>
          <w:p w:rsidR="0070340A" w:rsidRPr="0070340A" w:rsidRDefault="0070340A" w:rsidP="0070340A">
            <w:pPr>
              <w:spacing w:line="280" w:lineRule="exact"/>
              <w:ind w:right="142"/>
              <w:rPr>
                <w:rFonts w:ascii="Times New Roman" w:hAnsi="Times New Roman" w:cs="Times New Roman"/>
                <w:sz w:val="24"/>
                <w:szCs w:val="24"/>
                <w:lang w:bidi="en-US"/>
              </w:rPr>
            </w:pPr>
            <w:proofErr w:type="spellStart"/>
            <w:r w:rsidRPr="0070340A">
              <w:rPr>
                <w:rFonts w:ascii="Times New Roman" w:hAnsi="Times New Roman" w:cs="Times New Roman"/>
                <w:sz w:val="24"/>
                <w:szCs w:val="24"/>
                <w:lang w:bidi="en-US"/>
              </w:rPr>
              <w:t>Прочие</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виды</w:t>
            </w:r>
            <w:proofErr w:type="spellEnd"/>
            <w:r w:rsidRPr="0070340A">
              <w:rPr>
                <w:rFonts w:ascii="Times New Roman" w:hAnsi="Times New Roman" w:cs="Times New Roman"/>
                <w:sz w:val="24"/>
                <w:szCs w:val="24"/>
                <w:lang w:bidi="en-US"/>
              </w:rPr>
              <w:t xml:space="preserve"> </w:t>
            </w:r>
            <w:proofErr w:type="spellStart"/>
            <w:r w:rsidRPr="0070340A">
              <w:rPr>
                <w:rFonts w:ascii="Times New Roman" w:hAnsi="Times New Roman" w:cs="Times New Roman"/>
                <w:sz w:val="24"/>
                <w:szCs w:val="24"/>
                <w:lang w:bidi="en-US"/>
              </w:rPr>
              <w:t>деятельности</w:t>
            </w:r>
            <w:proofErr w:type="spellEnd"/>
          </w:p>
        </w:tc>
        <w:tc>
          <w:tcPr>
            <w:tcW w:w="2126" w:type="dxa"/>
          </w:tcPr>
          <w:p w:rsidR="0070340A" w:rsidRPr="00A86E6D" w:rsidRDefault="00A86E6D" w:rsidP="0070340A">
            <w:pPr>
              <w:spacing w:line="280" w:lineRule="exact"/>
              <w:ind w:right="206"/>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 xml:space="preserve">   </w:t>
            </w:r>
            <w:r w:rsidR="002420C7">
              <w:rPr>
                <w:rFonts w:ascii="Times New Roman" w:hAnsi="Times New Roman" w:cs="Times New Roman"/>
                <w:sz w:val="24"/>
                <w:szCs w:val="24"/>
                <w:lang w:val="ru-RU" w:bidi="en-US"/>
              </w:rPr>
              <w:t>3</w:t>
            </w:r>
          </w:p>
        </w:tc>
        <w:tc>
          <w:tcPr>
            <w:tcW w:w="1984" w:type="dxa"/>
          </w:tcPr>
          <w:p w:rsidR="0070340A" w:rsidRPr="00A86E6D" w:rsidRDefault="00823537" w:rsidP="00A86E6D">
            <w:pPr>
              <w:spacing w:line="280" w:lineRule="exact"/>
              <w:ind w:right="211"/>
              <w:jc w:val="center"/>
              <w:rPr>
                <w:rFonts w:ascii="Times New Roman" w:hAnsi="Times New Roman" w:cs="Times New Roman"/>
                <w:sz w:val="24"/>
                <w:szCs w:val="24"/>
                <w:lang w:val="ru-RU" w:bidi="en-US"/>
              </w:rPr>
            </w:pPr>
            <w:r>
              <w:rPr>
                <w:rFonts w:ascii="Times New Roman" w:hAnsi="Times New Roman" w:cs="Times New Roman"/>
                <w:sz w:val="24"/>
                <w:szCs w:val="24"/>
                <w:lang w:val="ru-RU" w:bidi="en-US"/>
              </w:rPr>
              <w:t>2</w:t>
            </w:r>
          </w:p>
        </w:tc>
      </w:tr>
    </w:tbl>
    <w:p w:rsidR="0070340A" w:rsidRPr="0070340A" w:rsidRDefault="0070340A" w:rsidP="0070340A">
      <w:pPr>
        <w:autoSpaceDE w:val="0"/>
        <w:autoSpaceDN w:val="0"/>
        <w:adjustRightInd w:val="0"/>
        <w:ind w:firstLine="567"/>
        <w:jc w:val="both"/>
        <w:rPr>
          <w:color w:val="000000"/>
          <w:spacing w:val="2"/>
          <w:sz w:val="28"/>
          <w:szCs w:val="28"/>
        </w:rPr>
      </w:pPr>
    </w:p>
    <w:p w:rsidR="0070340A" w:rsidRPr="0070340A" w:rsidRDefault="0070340A" w:rsidP="0070340A">
      <w:pPr>
        <w:ind w:firstLine="709"/>
        <w:jc w:val="both"/>
        <w:rPr>
          <w:sz w:val="28"/>
          <w:szCs w:val="28"/>
        </w:rPr>
      </w:pPr>
      <w:r w:rsidRPr="0070340A">
        <w:rPr>
          <w:sz w:val="28"/>
          <w:szCs w:val="28"/>
        </w:rPr>
        <w:t>Реализация мероприятий Программы позволит повысить социальную защищенность граждан, обеспечит сбалансированную защиту интересов потребителей и повыси</w:t>
      </w:r>
      <w:r w:rsidR="00BB5B19">
        <w:rPr>
          <w:sz w:val="28"/>
          <w:szCs w:val="28"/>
        </w:rPr>
        <w:t>т качество жизни жителей района</w:t>
      </w:r>
      <w:r w:rsidRPr="0070340A">
        <w:rPr>
          <w:sz w:val="28"/>
          <w:szCs w:val="28"/>
        </w:rPr>
        <w:t>.</w:t>
      </w:r>
    </w:p>
    <w:p w:rsidR="0070340A" w:rsidRPr="0070340A" w:rsidRDefault="0070340A" w:rsidP="0070340A">
      <w:pPr>
        <w:ind w:firstLine="709"/>
        <w:jc w:val="both"/>
        <w:rPr>
          <w:sz w:val="28"/>
          <w:szCs w:val="28"/>
        </w:rPr>
      </w:pPr>
      <w:r w:rsidRPr="0070340A">
        <w:rPr>
          <w:sz w:val="28"/>
          <w:szCs w:val="28"/>
        </w:rPr>
        <w:t xml:space="preserve">Программа направлена на создание условий для эффективной защиты прав потребителей, снижения социальной напряженности на потребительском рынке. </w:t>
      </w:r>
    </w:p>
    <w:p w:rsidR="0070340A" w:rsidRDefault="0070340A" w:rsidP="0070340A">
      <w:pPr>
        <w:ind w:firstLine="709"/>
        <w:jc w:val="both"/>
        <w:rPr>
          <w:sz w:val="28"/>
          <w:szCs w:val="28"/>
        </w:rPr>
      </w:pPr>
      <w:r w:rsidRPr="0070340A">
        <w:rPr>
          <w:sz w:val="28"/>
          <w:szCs w:val="28"/>
        </w:rPr>
        <w:t xml:space="preserve">Законодательство предоставляет органам местного самоуправления муниципальных образований Новгородской области право не только рассматривать жалобы потребителей и консультировать их по проблемам защиты прав потребителей, но и анализировать договоры, заключаемые хозяйствующими субъектами с потребителями. </w:t>
      </w:r>
      <w:proofErr w:type="gramStart"/>
      <w:r w:rsidRPr="0070340A">
        <w:rPr>
          <w:sz w:val="28"/>
          <w:szCs w:val="28"/>
        </w:rPr>
        <w:t>При выявлении товаров (работ, услуг) ненадлежащего качества или опасных для жизни, здоровья, имущества потребителей и окружающей среды органы местного самоуправления муниципальных районов Новгородкой области и городского округа Великий Новгород округов вправе согласно статье 44 Закона № 2300-1 информировать об этом федеральные органы исполнительной власти, осуществляющие контроль качества и безопасности товаров (работ, услуг);</w:t>
      </w:r>
      <w:proofErr w:type="gramEnd"/>
      <w:r w:rsidRPr="0070340A">
        <w:rPr>
          <w:sz w:val="28"/>
          <w:szCs w:val="28"/>
        </w:rPr>
        <w:t xml:space="preserve"> при выявлении продажи товаров (выполнения работ, оказания услуг), не сопровождающихся достоверной и достаточной информацией, с просроченными сроками годности, или без сроков годности, если установление этих сроков обязательно, - приостанавливать продажу товаров (выполнение работ, оказание услуг) до предоставления информации или прекращать продажу товаров (выполнение работ, оказание услуг). Также </w:t>
      </w:r>
      <w:r w:rsidRPr="0070340A">
        <w:rPr>
          <w:sz w:val="28"/>
          <w:szCs w:val="28"/>
        </w:rPr>
        <w:lastRenderedPageBreak/>
        <w:t>органы местного самоуправления вправе обращаться в суды в защиту прав потребителей (в том числе неопределенного круга потребителей). При этом Закон определяет, что 50% суммы взысканного судом штрафа в размере цены иска за несоблюдение добровольного порядка удовлетворения требования потребителя перечисляются органу местного самоуправления, выступившему с заявлением в защиту прав потребителя.</w:t>
      </w:r>
    </w:p>
    <w:p w:rsidR="00473C00" w:rsidRPr="0070340A" w:rsidRDefault="00473C00" w:rsidP="00473C00">
      <w:pPr>
        <w:widowControl w:val="0"/>
        <w:spacing w:after="200" w:line="276" w:lineRule="auto"/>
        <w:ind w:firstLine="709"/>
        <w:contextualSpacing/>
        <w:jc w:val="both"/>
        <w:rPr>
          <w:sz w:val="28"/>
          <w:szCs w:val="28"/>
        </w:rPr>
      </w:pPr>
      <w:r>
        <w:rPr>
          <w:sz w:val="28"/>
          <w:szCs w:val="28"/>
        </w:rPr>
        <w:t>Ц</w:t>
      </w:r>
      <w:r w:rsidRPr="0070340A">
        <w:rPr>
          <w:sz w:val="28"/>
          <w:szCs w:val="28"/>
        </w:rPr>
        <w:t>ель Программы – развитие системы обеспечения прав пот</w:t>
      </w:r>
      <w:r>
        <w:rPr>
          <w:sz w:val="28"/>
          <w:szCs w:val="28"/>
        </w:rPr>
        <w:t>ребителей в Холмском муниципальном районе</w:t>
      </w:r>
      <w:r w:rsidRPr="0070340A">
        <w:rPr>
          <w:sz w:val="28"/>
          <w:szCs w:val="28"/>
        </w:rPr>
        <w:t xml:space="preserve">, направленной на минимизацию рисков нарушения законных прав и интересов потребителей и обеспечение необходимых условий для их эффективной защиты потребителями. </w:t>
      </w:r>
    </w:p>
    <w:p w:rsidR="00473C00" w:rsidRPr="0070340A" w:rsidRDefault="00473C00" w:rsidP="00473C00">
      <w:pPr>
        <w:autoSpaceDE w:val="0"/>
        <w:autoSpaceDN w:val="0"/>
        <w:adjustRightInd w:val="0"/>
        <w:ind w:firstLine="709"/>
        <w:jc w:val="both"/>
        <w:rPr>
          <w:sz w:val="28"/>
          <w:szCs w:val="28"/>
        </w:rPr>
      </w:pPr>
      <w:r w:rsidRPr="0070340A">
        <w:rPr>
          <w:sz w:val="28"/>
          <w:szCs w:val="28"/>
        </w:rPr>
        <w:t xml:space="preserve"> Достижение цели, задач, запланированных значений показателей Программы планируется обеспечить посредством выполнения </w:t>
      </w:r>
      <w:proofErr w:type="gramStart"/>
      <w:r>
        <w:rPr>
          <w:sz w:val="28"/>
          <w:szCs w:val="28"/>
        </w:rPr>
        <w:t>П</w:t>
      </w:r>
      <w:proofErr w:type="gramEnd"/>
      <w:r w:rsidRPr="0070340A">
        <w:rPr>
          <w:rFonts w:asciiTheme="minorHAnsi" w:eastAsiaTheme="minorHAnsi" w:hAnsiTheme="minorHAnsi" w:cstheme="minorBidi"/>
          <w:sz w:val="22"/>
          <w:szCs w:val="22"/>
          <w:lang w:eastAsia="en-US"/>
        </w:rPr>
        <w:fldChar w:fldCharType="begin"/>
      </w:r>
      <w:r w:rsidRPr="0070340A">
        <w:rPr>
          <w:rFonts w:asciiTheme="minorHAnsi" w:eastAsiaTheme="minorHAnsi" w:hAnsiTheme="minorHAnsi" w:cstheme="minorBidi"/>
          <w:sz w:val="22"/>
          <w:szCs w:val="22"/>
          <w:lang w:eastAsia="en-US"/>
        </w:rPr>
        <w:instrText xml:space="preserve"> HYPERLINK "consultantplus://offline/ref=C03A74C03740A26B4E6D385234692C475BFF65A7A3146806D64669BB895267249683726540FAB7B43358ADO6EDM" </w:instrText>
      </w:r>
      <w:r w:rsidRPr="0070340A">
        <w:rPr>
          <w:rFonts w:asciiTheme="minorHAnsi" w:eastAsiaTheme="minorHAnsi" w:hAnsiTheme="minorHAnsi" w:cstheme="minorBidi"/>
          <w:sz w:val="22"/>
          <w:szCs w:val="22"/>
          <w:lang w:eastAsia="en-US"/>
        </w:rPr>
        <w:fldChar w:fldCharType="separate"/>
      </w:r>
      <w:r w:rsidRPr="0070340A">
        <w:rPr>
          <w:sz w:val="28"/>
          <w:szCs w:val="28"/>
        </w:rPr>
        <w:t>лан</w:t>
      </w:r>
      <w:r w:rsidRPr="0070340A">
        <w:rPr>
          <w:sz w:val="28"/>
          <w:szCs w:val="28"/>
        </w:rPr>
        <w:fldChar w:fldCharType="end"/>
      </w:r>
      <w:r w:rsidRPr="0070340A">
        <w:rPr>
          <w:sz w:val="28"/>
          <w:szCs w:val="28"/>
        </w:rPr>
        <w:t>а мероприятий Программы, представленном в приложении 1 к Программе.</w:t>
      </w:r>
    </w:p>
    <w:p w:rsidR="00473C00" w:rsidRPr="0070340A" w:rsidRDefault="00473C00" w:rsidP="00473C00">
      <w:pPr>
        <w:shd w:val="clear" w:color="auto" w:fill="FFFFFF"/>
        <w:ind w:firstLine="709"/>
        <w:jc w:val="both"/>
        <w:rPr>
          <w:sz w:val="28"/>
          <w:szCs w:val="28"/>
        </w:rPr>
      </w:pPr>
      <w:r w:rsidRPr="0070340A">
        <w:rPr>
          <w:sz w:val="28"/>
          <w:szCs w:val="28"/>
        </w:rPr>
        <w:t xml:space="preserve"> Реализация мероприятий Программы позволит повысить социальную защищенность граждан, обеспечит сбалансированную защиту интересов потребителей и повысит качество жи</w:t>
      </w:r>
      <w:r>
        <w:rPr>
          <w:sz w:val="28"/>
          <w:szCs w:val="28"/>
        </w:rPr>
        <w:t>зни жителей Холмского муниципального района</w:t>
      </w:r>
      <w:r w:rsidRPr="0070340A">
        <w:rPr>
          <w:sz w:val="28"/>
          <w:szCs w:val="28"/>
        </w:rPr>
        <w:t>.</w:t>
      </w:r>
    </w:p>
    <w:p w:rsidR="0070340A" w:rsidRPr="00DD03AD" w:rsidRDefault="0070340A" w:rsidP="0070340A">
      <w:pPr>
        <w:tabs>
          <w:tab w:val="left" w:pos="1276"/>
        </w:tabs>
        <w:jc w:val="both"/>
        <w:rPr>
          <w:rFonts w:ascii="Calibri" w:hAnsi="Calibri"/>
          <w:sz w:val="28"/>
          <w:szCs w:val="28"/>
        </w:rPr>
      </w:pPr>
    </w:p>
    <w:p w:rsidR="00473C00" w:rsidRDefault="00473C00" w:rsidP="00473C00">
      <w:pPr>
        <w:tabs>
          <w:tab w:val="left" w:pos="1276"/>
        </w:tabs>
        <w:jc w:val="center"/>
        <w:rPr>
          <w:b/>
          <w:sz w:val="28"/>
          <w:szCs w:val="28"/>
        </w:rPr>
      </w:pPr>
      <w:r>
        <w:rPr>
          <w:b/>
          <w:sz w:val="28"/>
          <w:szCs w:val="28"/>
          <w:lang w:val="en-US"/>
        </w:rPr>
        <w:t>II</w:t>
      </w:r>
      <w:r w:rsidRPr="00473C00">
        <w:rPr>
          <w:b/>
          <w:sz w:val="28"/>
          <w:szCs w:val="28"/>
        </w:rPr>
        <w:t xml:space="preserve">. </w:t>
      </w:r>
      <w:r>
        <w:rPr>
          <w:b/>
          <w:sz w:val="28"/>
          <w:szCs w:val="28"/>
        </w:rPr>
        <w:t>Перечень и анализ социальных, финансово-экономических и прочих рисков реализации муниципальной программы</w:t>
      </w:r>
    </w:p>
    <w:p w:rsidR="00525931" w:rsidRPr="00525931" w:rsidRDefault="00525931" w:rsidP="00525931">
      <w:pPr>
        <w:tabs>
          <w:tab w:val="left" w:pos="709"/>
        </w:tabs>
        <w:jc w:val="both"/>
        <w:rPr>
          <w:sz w:val="28"/>
          <w:szCs w:val="28"/>
        </w:rPr>
      </w:pPr>
      <w:r>
        <w:rPr>
          <w:sz w:val="28"/>
          <w:szCs w:val="28"/>
        </w:rPr>
        <w:tab/>
      </w:r>
      <w:r w:rsidRPr="00525931">
        <w:rPr>
          <w:sz w:val="28"/>
          <w:szCs w:val="28"/>
        </w:rPr>
        <w:t xml:space="preserve">К </w:t>
      </w:r>
      <w:r>
        <w:rPr>
          <w:sz w:val="28"/>
          <w:szCs w:val="28"/>
        </w:rPr>
        <w:t xml:space="preserve">основным рискам относятся </w:t>
      </w:r>
      <w:proofErr w:type="gramStart"/>
      <w:r>
        <w:rPr>
          <w:sz w:val="28"/>
          <w:szCs w:val="28"/>
        </w:rPr>
        <w:t>следующие</w:t>
      </w:r>
      <w:proofErr w:type="gramEnd"/>
      <w:r>
        <w:rPr>
          <w:sz w:val="28"/>
          <w:szCs w:val="28"/>
        </w:rPr>
        <w:t>:</w:t>
      </w:r>
    </w:p>
    <w:p w:rsidR="00525931" w:rsidRDefault="00525931" w:rsidP="00525931">
      <w:pPr>
        <w:autoSpaceDE w:val="0"/>
        <w:autoSpaceDN w:val="0"/>
        <w:adjustRightInd w:val="0"/>
        <w:rPr>
          <w:rFonts w:eastAsia="TimesNewRomanPSMT"/>
          <w:sz w:val="28"/>
          <w:szCs w:val="28"/>
        </w:rPr>
      </w:pPr>
      <w:r>
        <w:rPr>
          <w:rFonts w:eastAsia="TimesNewRomanPSMT"/>
          <w:sz w:val="28"/>
          <w:szCs w:val="28"/>
        </w:rPr>
        <w:tab/>
        <w:t>организационные риски;</w:t>
      </w:r>
    </w:p>
    <w:p w:rsidR="00525931" w:rsidRDefault="00525931" w:rsidP="00525931">
      <w:pPr>
        <w:autoSpaceDE w:val="0"/>
        <w:autoSpaceDN w:val="0"/>
        <w:adjustRightInd w:val="0"/>
        <w:rPr>
          <w:rFonts w:eastAsia="TimesNewRomanPSMT"/>
          <w:sz w:val="28"/>
          <w:szCs w:val="28"/>
        </w:rPr>
      </w:pPr>
      <w:r>
        <w:rPr>
          <w:rFonts w:eastAsia="TimesNewRomanPSMT"/>
          <w:sz w:val="28"/>
          <w:szCs w:val="28"/>
        </w:rPr>
        <w:tab/>
        <w:t>риски, связанные с человеческим</w:t>
      </w:r>
      <w:r>
        <w:rPr>
          <w:rFonts w:ascii="TimesNewRomanPSMT" w:eastAsia="TimesNewRomanPSMT" w:cs="TimesNewRomanPSMT" w:hint="eastAsia"/>
          <w:sz w:val="28"/>
          <w:szCs w:val="28"/>
        </w:rPr>
        <w:t xml:space="preserve"> </w:t>
      </w:r>
      <w:r>
        <w:rPr>
          <w:rFonts w:eastAsia="TimesNewRomanPSMT"/>
          <w:sz w:val="28"/>
          <w:szCs w:val="28"/>
        </w:rPr>
        <w:t>фактором.</w:t>
      </w:r>
    </w:p>
    <w:p w:rsidR="00473C00" w:rsidRPr="00473C00" w:rsidRDefault="00473C00" w:rsidP="00473C00">
      <w:pPr>
        <w:tabs>
          <w:tab w:val="left" w:pos="1276"/>
        </w:tabs>
        <w:jc w:val="both"/>
        <w:rPr>
          <w:sz w:val="28"/>
          <w:szCs w:val="28"/>
        </w:rPr>
      </w:pPr>
    </w:p>
    <w:p w:rsidR="0070340A" w:rsidRPr="0070340A" w:rsidRDefault="00473C00" w:rsidP="0070340A">
      <w:pPr>
        <w:shd w:val="clear" w:color="auto" w:fill="FFFFFF"/>
        <w:ind w:firstLine="709"/>
        <w:jc w:val="center"/>
        <w:rPr>
          <w:sz w:val="28"/>
          <w:szCs w:val="28"/>
        </w:rPr>
      </w:pPr>
      <w:r>
        <w:rPr>
          <w:b/>
          <w:sz w:val="28"/>
          <w:szCs w:val="28"/>
          <w:lang w:val="en-US"/>
        </w:rPr>
        <w:t>III</w:t>
      </w:r>
      <w:r w:rsidRPr="00473C00">
        <w:rPr>
          <w:b/>
          <w:sz w:val="28"/>
          <w:szCs w:val="28"/>
        </w:rPr>
        <w:t xml:space="preserve">. </w:t>
      </w:r>
      <w:r w:rsidR="0070340A" w:rsidRPr="0070340A">
        <w:rPr>
          <w:b/>
          <w:sz w:val="28"/>
          <w:szCs w:val="28"/>
        </w:rPr>
        <w:t xml:space="preserve">Механизм </w:t>
      </w:r>
      <w:r w:rsidR="006502E6">
        <w:rPr>
          <w:b/>
          <w:sz w:val="28"/>
          <w:szCs w:val="28"/>
        </w:rPr>
        <w:t xml:space="preserve">управления реализацией </w:t>
      </w:r>
      <w:proofErr w:type="gramStart"/>
      <w:r w:rsidR="006502E6">
        <w:rPr>
          <w:b/>
          <w:sz w:val="28"/>
          <w:szCs w:val="28"/>
        </w:rPr>
        <w:t xml:space="preserve">муниципальной </w:t>
      </w:r>
      <w:r w:rsidR="0070340A" w:rsidRPr="0070340A">
        <w:rPr>
          <w:b/>
          <w:sz w:val="28"/>
          <w:szCs w:val="28"/>
        </w:rPr>
        <w:t xml:space="preserve"> Программы</w:t>
      </w:r>
      <w:proofErr w:type="gramEnd"/>
      <w:r w:rsidR="0070340A" w:rsidRPr="0070340A">
        <w:rPr>
          <w:b/>
          <w:sz w:val="28"/>
          <w:szCs w:val="28"/>
        </w:rPr>
        <w:t>.</w:t>
      </w:r>
    </w:p>
    <w:p w:rsidR="0070340A" w:rsidRPr="0070340A" w:rsidRDefault="0070340A" w:rsidP="0070340A">
      <w:pPr>
        <w:shd w:val="clear" w:color="auto" w:fill="FFFFFF"/>
        <w:ind w:firstLine="709"/>
        <w:contextualSpacing/>
        <w:jc w:val="both"/>
        <w:rPr>
          <w:sz w:val="28"/>
          <w:szCs w:val="28"/>
        </w:rPr>
      </w:pPr>
    </w:p>
    <w:p w:rsidR="002420C7" w:rsidRDefault="002420C7" w:rsidP="002420C7">
      <w:pPr>
        <w:ind w:firstLine="709"/>
        <w:jc w:val="both"/>
        <w:rPr>
          <w:sz w:val="28"/>
          <w:szCs w:val="28"/>
        </w:rPr>
      </w:pPr>
      <w:proofErr w:type="gramStart"/>
      <w:r w:rsidRPr="002420C7">
        <w:rPr>
          <w:sz w:val="28"/>
          <w:szCs w:val="28"/>
        </w:rPr>
        <w:t>Контроль за</w:t>
      </w:r>
      <w:proofErr w:type="gramEnd"/>
      <w:r w:rsidRPr="002420C7">
        <w:rPr>
          <w:sz w:val="28"/>
          <w:szCs w:val="28"/>
        </w:rPr>
        <w:t xml:space="preserve"> ходом реализации мероприятий муниципальной Программы, координацию выполнения мероприятий муниципальной Программы, обеспечение эффективности реализации муниципальной Программы, 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исполнителей муниципальной Программы, целевых показателей реализации муниципальн</w:t>
      </w:r>
      <w:r>
        <w:rPr>
          <w:sz w:val="28"/>
          <w:szCs w:val="28"/>
        </w:rPr>
        <w:t>ой Программы осуществляет отдел.</w:t>
      </w:r>
    </w:p>
    <w:p w:rsidR="002420C7" w:rsidRPr="002420C7" w:rsidRDefault="002420C7" w:rsidP="002420C7">
      <w:pPr>
        <w:ind w:firstLine="709"/>
        <w:jc w:val="both"/>
        <w:rPr>
          <w:sz w:val="28"/>
          <w:szCs w:val="28"/>
        </w:rPr>
      </w:pPr>
      <w:proofErr w:type="gramStart"/>
      <w:r w:rsidRPr="002420C7">
        <w:rPr>
          <w:sz w:val="28"/>
          <w:szCs w:val="28"/>
        </w:rPr>
        <w:t>Ответственный исполнитель муниципальной программы до 1 марта года, следующего за отчетным, направляет в Отдел заполненную таблицу согласно приложению 1 к Порядку проведения оценки эффективности реализации муниципальных программ Холмского муниципального района, утвержденному постановлением Администрации Холмского муниципального района от 02.09.2013 № 702 (далее - Порядок).</w:t>
      </w:r>
      <w:proofErr w:type="gramEnd"/>
    </w:p>
    <w:p w:rsidR="00E53B63" w:rsidRDefault="002420C7" w:rsidP="002420C7">
      <w:pPr>
        <w:ind w:firstLine="709"/>
        <w:jc w:val="both"/>
      </w:pPr>
      <w:proofErr w:type="gramStart"/>
      <w:r w:rsidRPr="002420C7">
        <w:rPr>
          <w:sz w:val="28"/>
          <w:szCs w:val="28"/>
        </w:rPr>
        <w:t xml:space="preserve">Ответственный исполнитель муниципальной Программы до 20 июля текущего года и до 01 марта года, следующего за отчетным, готовит полугодовой и годовой отчеты о ходе реализации муниципальной Программы по форме согласно приложению № 5 к Порядку принятия решений о разработке муниципальных программ Холмского муниципального района, их формирования и реализации, утвержденному постановлением </w:t>
      </w:r>
      <w:r w:rsidRPr="002420C7">
        <w:rPr>
          <w:sz w:val="28"/>
          <w:szCs w:val="28"/>
        </w:rPr>
        <w:lastRenderedPageBreak/>
        <w:t>Администрации муниципального района от 02.09.2013 № 702, обеспечивает их согласование с заместителем</w:t>
      </w:r>
      <w:proofErr w:type="gramEnd"/>
      <w:r w:rsidRPr="002420C7">
        <w:rPr>
          <w:sz w:val="28"/>
          <w:szCs w:val="28"/>
        </w:rPr>
        <w:t xml:space="preserve"> Главы администрации муниципального района, </w:t>
      </w:r>
      <w:proofErr w:type="gramStart"/>
      <w:r w:rsidRPr="002420C7">
        <w:rPr>
          <w:sz w:val="28"/>
          <w:szCs w:val="28"/>
        </w:rPr>
        <w:t>осуществляющим</w:t>
      </w:r>
      <w:proofErr w:type="gramEnd"/>
      <w:r w:rsidRPr="002420C7">
        <w:rPr>
          <w:sz w:val="28"/>
          <w:szCs w:val="28"/>
        </w:rPr>
        <w:t xml:space="preserve"> координацию деятельности Отдела, и направляет в Отдел.</w:t>
      </w:r>
    </w:p>
    <w:p w:rsidR="00640683" w:rsidRDefault="00640683" w:rsidP="00103123">
      <w:pPr>
        <w:jc w:val="both"/>
        <w:rPr>
          <w:sz w:val="28"/>
          <w:szCs w:val="28"/>
        </w:rPr>
        <w:sectPr w:rsidR="00640683" w:rsidSect="00FF7CB1">
          <w:pgSz w:w="11907" w:h="16840" w:code="9"/>
          <w:pgMar w:top="567" w:right="567" w:bottom="709" w:left="1985" w:header="851" w:footer="851" w:gutter="0"/>
          <w:cols w:space="720"/>
          <w:titlePg/>
        </w:sectPr>
      </w:pPr>
    </w:p>
    <w:p w:rsidR="00EC4A82" w:rsidRDefault="00377397" w:rsidP="00377397">
      <w:pPr>
        <w:ind w:firstLine="708"/>
        <w:jc w:val="center"/>
        <w:rPr>
          <w:sz w:val="28"/>
          <w:szCs w:val="28"/>
        </w:rPr>
      </w:pPr>
      <w:r>
        <w:rPr>
          <w:sz w:val="28"/>
          <w:szCs w:val="28"/>
        </w:rPr>
        <w:lastRenderedPageBreak/>
        <w:t xml:space="preserve">                                                                                                                                                           </w:t>
      </w:r>
      <w:r w:rsidR="00EC4A82">
        <w:rPr>
          <w:sz w:val="28"/>
          <w:szCs w:val="28"/>
        </w:rPr>
        <w:t>Приложение 1</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605"/>
      </w:tblGrid>
      <w:tr w:rsidR="00377397" w:rsidRPr="00377397" w:rsidTr="00377397">
        <w:tc>
          <w:tcPr>
            <w:tcW w:w="9606" w:type="dxa"/>
          </w:tcPr>
          <w:p w:rsidR="00377397" w:rsidRPr="00377397" w:rsidRDefault="00377397" w:rsidP="00377397">
            <w:pPr>
              <w:autoSpaceDE w:val="0"/>
              <w:autoSpaceDN w:val="0"/>
              <w:adjustRightInd w:val="0"/>
              <w:outlineLvl w:val="0"/>
              <w:rPr>
                <w:sz w:val="28"/>
                <w:szCs w:val="28"/>
              </w:rPr>
            </w:pPr>
          </w:p>
        </w:tc>
        <w:tc>
          <w:tcPr>
            <w:tcW w:w="5605" w:type="dxa"/>
          </w:tcPr>
          <w:p w:rsidR="00377397" w:rsidRPr="00377397" w:rsidRDefault="00377397" w:rsidP="00004B77">
            <w:pPr>
              <w:pStyle w:val="a9"/>
              <w:jc w:val="right"/>
              <w:rPr>
                <w:rFonts w:eastAsia="Calibri"/>
              </w:rPr>
            </w:pPr>
            <w:r>
              <w:rPr>
                <w:rFonts w:ascii="Times New Roman" w:eastAsia="Calibri" w:hAnsi="Times New Roman" w:cs="Times New Roman"/>
                <w:sz w:val="28"/>
                <w:szCs w:val="28"/>
              </w:rPr>
              <w:t xml:space="preserve">к муниципальной  программе </w:t>
            </w:r>
            <w:r w:rsidR="007C3FA6">
              <w:rPr>
                <w:rFonts w:ascii="Times New Roman" w:eastAsia="Calibri" w:hAnsi="Times New Roman" w:cs="Times New Roman"/>
                <w:sz w:val="28"/>
                <w:szCs w:val="28"/>
              </w:rPr>
              <w:t xml:space="preserve">Холмского </w:t>
            </w:r>
            <w:r>
              <w:rPr>
                <w:rFonts w:ascii="Times New Roman" w:eastAsia="Calibri" w:hAnsi="Times New Roman" w:cs="Times New Roman"/>
                <w:sz w:val="28"/>
                <w:szCs w:val="28"/>
              </w:rPr>
              <w:t>муниципального района</w:t>
            </w:r>
            <w:r w:rsidRPr="00377397">
              <w:rPr>
                <w:rFonts w:ascii="Times New Roman" w:eastAsia="Calibri" w:hAnsi="Times New Roman" w:cs="Times New Roman"/>
                <w:sz w:val="28"/>
                <w:szCs w:val="28"/>
              </w:rPr>
              <w:t xml:space="preserve"> «Обеспечение </w:t>
            </w:r>
            <w:r w:rsidRPr="00377397">
              <w:rPr>
                <w:rFonts w:ascii="Times New Roman" w:hAnsi="Times New Roman" w:cs="Times New Roman"/>
                <w:sz w:val="28"/>
                <w:szCs w:val="28"/>
              </w:rPr>
              <w:t>защиты прав потребите</w:t>
            </w:r>
            <w:r>
              <w:rPr>
                <w:rFonts w:ascii="Times New Roman" w:hAnsi="Times New Roman" w:cs="Times New Roman"/>
                <w:sz w:val="28"/>
                <w:szCs w:val="28"/>
              </w:rPr>
              <w:t xml:space="preserve">лей в </w:t>
            </w:r>
            <w:r w:rsidR="007C3FA6">
              <w:rPr>
                <w:rFonts w:ascii="Times New Roman" w:hAnsi="Times New Roman" w:cs="Times New Roman"/>
                <w:sz w:val="28"/>
                <w:szCs w:val="28"/>
              </w:rPr>
              <w:t>Холмском</w:t>
            </w:r>
            <w:r>
              <w:rPr>
                <w:rFonts w:ascii="Times New Roman" w:hAnsi="Times New Roman" w:cs="Times New Roman"/>
                <w:sz w:val="28"/>
                <w:szCs w:val="28"/>
              </w:rPr>
              <w:t xml:space="preserve"> муниципальном районе</w:t>
            </w:r>
            <w:r w:rsidR="00004B77">
              <w:rPr>
                <w:rFonts w:ascii="Times New Roman" w:hAnsi="Times New Roman" w:cs="Times New Roman"/>
                <w:sz w:val="28"/>
                <w:szCs w:val="28"/>
              </w:rPr>
              <w:t xml:space="preserve"> на 2020</w:t>
            </w:r>
            <w:r w:rsidRPr="00377397">
              <w:rPr>
                <w:rFonts w:ascii="Times New Roman" w:hAnsi="Times New Roman" w:cs="Times New Roman"/>
                <w:sz w:val="28"/>
                <w:szCs w:val="28"/>
              </w:rPr>
              <w:t xml:space="preserve"> – 202</w:t>
            </w:r>
            <w:r w:rsidR="00004B77">
              <w:rPr>
                <w:rFonts w:ascii="Times New Roman" w:hAnsi="Times New Roman" w:cs="Times New Roman"/>
                <w:sz w:val="28"/>
                <w:szCs w:val="28"/>
              </w:rPr>
              <w:t>2</w:t>
            </w:r>
            <w:r w:rsidRPr="00377397">
              <w:rPr>
                <w:rFonts w:ascii="Times New Roman" w:hAnsi="Times New Roman" w:cs="Times New Roman"/>
                <w:sz w:val="28"/>
                <w:szCs w:val="28"/>
              </w:rPr>
              <w:t xml:space="preserve"> годы»</w:t>
            </w:r>
          </w:p>
        </w:tc>
      </w:tr>
    </w:tbl>
    <w:p w:rsidR="00377397" w:rsidRPr="00377397" w:rsidRDefault="00377397" w:rsidP="00377397">
      <w:pPr>
        <w:autoSpaceDE w:val="0"/>
        <w:autoSpaceDN w:val="0"/>
        <w:adjustRightInd w:val="0"/>
        <w:outlineLvl w:val="0"/>
        <w:rPr>
          <w:sz w:val="28"/>
          <w:szCs w:val="28"/>
        </w:rPr>
      </w:pPr>
    </w:p>
    <w:p w:rsidR="00377397" w:rsidRPr="00377397" w:rsidRDefault="00377397" w:rsidP="00377397">
      <w:pPr>
        <w:autoSpaceDE w:val="0"/>
        <w:autoSpaceDN w:val="0"/>
        <w:adjustRightInd w:val="0"/>
        <w:outlineLvl w:val="0"/>
        <w:rPr>
          <w:sz w:val="28"/>
          <w:szCs w:val="28"/>
        </w:rPr>
      </w:pPr>
    </w:p>
    <w:p w:rsidR="00377397" w:rsidRPr="00377397" w:rsidRDefault="0034166F" w:rsidP="0034166F">
      <w:pPr>
        <w:autoSpaceDE w:val="0"/>
        <w:autoSpaceDN w:val="0"/>
        <w:adjustRightInd w:val="0"/>
        <w:spacing w:line="280" w:lineRule="exact"/>
        <w:jc w:val="center"/>
        <w:rPr>
          <w:rFonts w:eastAsia="Droid Sans Fallback"/>
          <w:b/>
          <w:kern w:val="1"/>
          <w:sz w:val="32"/>
          <w:szCs w:val="32"/>
          <w:lang w:bidi="hi-IN"/>
        </w:rPr>
      </w:pPr>
      <w:r>
        <w:rPr>
          <w:rFonts w:eastAsia="Calibri"/>
          <w:b/>
          <w:sz w:val="32"/>
          <w:szCs w:val="32"/>
          <w:lang w:eastAsia="en-US"/>
        </w:rPr>
        <w:t>М</w:t>
      </w:r>
      <w:r w:rsidR="00EF4C70">
        <w:rPr>
          <w:rFonts w:eastAsia="Calibri"/>
          <w:b/>
          <w:sz w:val="32"/>
          <w:szCs w:val="32"/>
          <w:lang w:eastAsia="en-US"/>
        </w:rPr>
        <w:t>ероприя</w:t>
      </w:r>
      <w:r>
        <w:rPr>
          <w:rFonts w:eastAsia="Calibri"/>
          <w:b/>
          <w:sz w:val="32"/>
          <w:szCs w:val="32"/>
          <w:lang w:eastAsia="en-US"/>
        </w:rPr>
        <w:t>тия</w:t>
      </w:r>
      <w:r w:rsidR="00EF4C70">
        <w:rPr>
          <w:rFonts w:eastAsia="Calibri"/>
          <w:b/>
          <w:sz w:val="32"/>
          <w:szCs w:val="32"/>
          <w:lang w:eastAsia="en-US"/>
        </w:rPr>
        <w:t xml:space="preserve"> муниципальной </w:t>
      </w:r>
      <w:r w:rsidR="00377397" w:rsidRPr="00377397">
        <w:rPr>
          <w:rFonts w:eastAsia="Calibri"/>
          <w:b/>
          <w:sz w:val="32"/>
          <w:szCs w:val="32"/>
          <w:lang w:eastAsia="en-US"/>
        </w:rPr>
        <w:t xml:space="preserve"> программы </w:t>
      </w:r>
      <w:r w:rsidR="007C3FA6">
        <w:rPr>
          <w:rFonts w:eastAsia="Droid Sans Fallback"/>
          <w:b/>
          <w:kern w:val="1"/>
          <w:sz w:val="32"/>
          <w:szCs w:val="32"/>
          <w:lang w:bidi="hi-IN"/>
        </w:rPr>
        <w:t>Холмского</w:t>
      </w:r>
      <w:r w:rsidR="00EF4C70">
        <w:rPr>
          <w:rFonts w:eastAsia="Droid Sans Fallback"/>
          <w:b/>
          <w:kern w:val="1"/>
          <w:sz w:val="32"/>
          <w:szCs w:val="32"/>
          <w:lang w:bidi="hi-IN"/>
        </w:rPr>
        <w:t xml:space="preserve"> муниципального района</w:t>
      </w:r>
      <w:r w:rsidR="00377397" w:rsidRPr="00377397">
        <w:rPr>
          <w:rFonts w:eastAsia="Droid Sans Fallback"/>
          <w:b/>
          <w:kern w:val="1"/>
          <w:sz w:val="32"/>
          <w:szCs w:val="32"/>
          <w:lang w:bidi="hi-IN"/>
        </w:rPr>
        <w:t xml:space="preserve"> «Обеспечение защиты прав потребите</w:t>
      </w:r>
      <w:r w:rsidR="00EF4C70">
        <w:rPr>
          <w:rFonts w:eastAsia="Droid Sans Fallback"/>
          <w:b/>
          <w:kern w:val="1"/>
          <w:sz w:val="32"/>
          <w:szCs w:val="32"/>
          <w:lang w:bidi="hi-IN"/>
        </w:rPr>
        <w:t xml:space="preserve">лей в </w:t>
      </w:r>
      <w:r w:rsidR="007C3FA6">
        <w:rPr>
          <w:rFonts w:eastAsia="Droid Sans Fallback"/>
          <w:b/>
          <w:kern w:val="1"/>
          <w:sz w:val="32"/>
          <w:szCs w:val="32"/>
          <w:lang w:bidi="hi-IN"/>
        </w:rPr>
        <w:t>Холмском</w:t>
      </w:r>
      <w:r w:rsidR="00EF4C70">
        <w:rPr>
          <w:rFonts w:eastAsia="Droid Sans Fallback"/>
          <w:b/>
          <w:kern w:val="1"/>
          <w:sz w:val="32"/>
          <w:szCs w:val="32"/>
          <w:lang w:bidi="hi-IN"/>
        </w:rPr>
        <w:t xml:space="preserve"> муниципальном районе</w:t>
      </w:r>
      <w:r w:rsidR="00004B77">
        <w:rPr>
          <w:rFonts w:eastAsia="Droid Sans Fallback"/>
          <w:b/>
          <w:kern w:val="1"/>
          <w:sz w:val="32"/>
          <w:szCs w:val="32"/>
          <w:lang w:bidi="hi-IN"/>
        </w:rPr>
        <w:t xml:space="preserve"> на 2020</w:t>
      </w:r>
      <w:r w:rsidR="00377397" w:rsidRPr="00377397">
        <w:rPr>
          <w:rFonts w:eastAsia="Droid Sans Fallback"/>
          <w:b/>
          <w:kern w:val="1"/>
          <w:sz w:val="32"/>
          <w:szCs w:val="32"/>
          <w:lang w:bidi="hi-IN"/>
        </w:rPr>
        <w:t xml:space="preserve"> – 202</w:t>
      </w:r>
      <w:r w:rsidR="00004B77">
        <w:rPr>
          <w:rFonts w:eastAsia="Droid Sans Fallback"/>
          <w:b/>
          <w:kern w:val="1"/>
          <w:sz w:val="32"/>
          <w:szCs w:val="32"/>
          <w:lang w:bidi="hi-IN"/>
        </w:rPr>
        <w:t>2</w:t>
      </w:r>
      <w:r w:rsidR="00377397" w:rsidRPr="00377397">
        <w:rPr>
          <w:rFonts w:eastAsia="Droid Sans Fallback"/>
          <w:b/>
          <w:kern w:val="1"/>
          <w:sz w:val="32"/>
          <w:szCs w:val="32"/>
          <w:lang w:bidi="hi-IN"/>
        </w:rPr>
        <w:t xml:space="preserve"> годы»</w:t>
      </w:r>
    </w:p>
    <w:tbl>
      <w:tblPr>
        <w:tblW w:w="158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6380"/>
        <w:gridCol w:w="1843"/>
        <w:gridCol w:w="992"/>
        <w:gridCol w:w="284"/>
        <w:gridCol w:w="850"/>
        <w:gridCol w:w="709"/>
        <w:gridCol w:w="567"/>
        <w:gridCol w:w="566"/>
        <w:gridCol w:w="568"/>
        <w:gridCol w:w="425"/>
        <w:gridCol w:w="851"/>
        <w:gridCol w:w="141"/>
        <w:gridCol w:w="992"/>
      </w:tblGrid>
      <w:tr w:rsidR="00017AE4" w:rsidRPr="00A6192F" w:rsidTr="00A6192F">
        <w:tc>
          <w:tcPr>
            <w:tcW w:w="707" w:type="dxa"/>
            <w:vMerge w:val="restart"/>
          </w:tcPr>
          <w:p w:rsidR="002D6759" w:rsidRPr="00A6192F" w:rsidRDefault="002D6759" w:rsidP="00233615">
            <w:pPr>
              <w:tabs>
                <w:tab w:val="left" w:pos="1346"/>
              </w:tabs>
              <w:spacing w:line="240" w:lineRule="exact"/>
              <w:jc w:val="center"/>
              <w:rPr>
                <w:sz w:val="28"/>
                <w:szCs w:val="28"/>
              </w:rPr>
            </w:pPr>
            <w:r w:rsidRPr="00A6192F">
              <w:rPr>
                <w:sz w:val="28"/>
                <w:szCs w:val="28"/>
              </w:rPr>
              <w:t xml:space="preserve">№ </w:t>
            </w:r>
            <w:proofErr w:type="gramStart"/>
            <w:r w:rsidRPr="00A6192F">
              <w:rPr>
                <w:sz w:val="28"/>
                <w:szCs w:val="28"/>
              </w:rPr>
              <w:t>п</w:t>
            </w:r>
            <w:proofErr w:type="gramEnd"/>
            <w:r w:rsidRPr="00A6192F">
              <w:rPr>
                <w:sz w:val="28"/>
                <w:szCs w:val="28"/>
              </w:rPr>
              <w:t>/п</w:t>
            </w:r>
          </w:p>
        </w:tc>
        <w:tc>
          <w:tcPr>
            <w:tcW w:w="6380" w:type="dxa"/>
            <w:vMerge w:val="restart"/>
          </w:tcPr>
          <w:p w:rsidR="002D6759" w:rsidRPr="00A6192F" w:rsidRDefault="002D6759" w:rsidP="00233615">
            <w:pPr>
              <w:tabs>
                <w:tab w:val="left" w:pos="1346"/>
              </w:tabs>
              <w:spacing w:line="240" w:lineRule="exact"/>
              <w:jc w:val="center"/>
              <w:rPr>
                <w:sz w:val="28"/>
                <w:szCs w:val="28"/>
              </w:rPr>
            </w:pPr>
            <w:r w:rsidRPr="00A6192F">
              <w:rPr>
                <w:sz w:val="28"/>
                <w:szCs w:val="28"/>
              </w:rPr>
              <w:t xml:space="preserve">Наименование </w:t>
            </w:r>
          </w:p>
          <w:p w:rsidR="002D6759" w:rsidRPr="00A6192F" w:rsidRDefault="002D6759" w:rsidP="00233615">
            <w:pPr>
              <w:tabs>
                <w:tab w:val="left" w:pos="1346"/>
              </w:tabs>
              <w:spacing w:line="240" w:lineRule="exact"/>
              <w:jc w:val="center"/>
              <w:rPr>
                <w:sz w:val="28"/>
                <w:szCs w:val="28"/>
              </w:rPr>
            </w:pPr>
            <w:r w:rsidRPr="00A6192F">
              <w:rPr>
                <w:sz w:val="28"/>
                <w:szCs w:val="28"/>
              </w:rPr>
              <w:t>мероприятия</w:t>
            </w:r>
          </w:p>
        </w:tc>
        <w:tc>
          <w:tcPr>
            <w:tcW w:w="1843" w:type="dxa"/>
            <w:vMerge w:val="restart"/>
          </w:tcPr>
          <w:p w:rsidR="002D6759" w:rsidRPr="00A6192F" w:rsidRDefault="002D6759" w:rsidP="00233615">
            <w:pPr>
              <w:tabs>
                <w:tab w:val="left" w:pos="1346"/>
              </w:tabs>
              <w:spacing w:line="240" w:lineRule="exact"/>
              <w:jc w:val="center"/>
              <w:rPr>
                <w:sz w:val="28"/>
                <w:szCs w:val="28"/>
              </w:rPr>
            </w:pPr>
            <w:r w:rsidRPr="00A6192F">
              <w:rPr>
                <w:sz w:val="28"/>
                <w:szCs w:val="28"/>
              </w:rPr>
              <w:t>Исполнитель</w:t>
            </w:r>
          </w:p>
        </w:tc>
        <w:tc>
          <w:tcPr>
            <w:tcW w:w="1276" w:type="dxa"/>
            <w:gridSpan w:val="2"/>
            <w:vMerge w:val="restart"/>
          </w:tcPr>
          <w:p w:rsidR="002D6759" w:rsidRPr="00A6192F" w:rsidRDefault="002D6759" w:rsidP="00233615">
            <w:pPr>
              <w:tabs>
                <w:tab w:val="left" w:pos="1346"/>
              </w:tabs>
              <w:spacing w:line="240" w:lineRule="exact"/>
              <w:jc w:val="center"/>
              <w:rPr>
                <w:sz w:val="28"/>
                <w:szCs w:val="28"/>
              </w:rPr>
            </w:pPr>
            <w:r w:rsidRPr="00A6192F">
              <w:rPr>
                <w:sz w:val="28"/>
                <w:szCs w:val="28"/>
              </w:rPr>
              <w:t>Срок реализации</w:t>
            </w:r>
          </w:p>
        </w:tc>
        <w:tc>
          <w:tcPr>
            <w:tcW w:w="1559" w:type="dxa"/>
            <w:gridSpan w:val="2"/>
            <w:vMerge w:val="restart"/>
          </w:tcPr>
          <w:p w:rsidR="002D6759" w:rsidRPr="00A6192F" w:rsidRDefault="002D6759" w:rsidP="00233615">
            <w:pPr>
              <w:tabs>
                <w:tab w:val="left" w:pos="1346"/>
              </w:tabs>
              <w:spacing w:line="240" w:lineRule="exact"/>
              <w:jc w:val="center"/>
              <w:rPr>
                <w:sz w:val="28"/>
                <w:szCs w:val="28"/>
              </w:rPr>
            </w:pPr>
            <w:proofErr w:type="gramStart"/>
            <w:r w:rsidRPr="00A6192F">
              <w:rPr>
                <w:sz w:val="28"/>
                <w:szCs w:val="28"/>
              </w:rPr>
              <w:t>Целевой показатель (номер целевого показателя из паспорта муниципальной программы</w:t>
            </w:r>
            <w:proofErr w:type="gramEnd"/>
          </w:p>
        </w:tc>
        <w:tc>
          <w:tcPr>
            <w:tcW w:w="1133" w:type="dxa"/>
            <w:gridSpan w:val="2"/>
            <w:vMerge w:val="restart"/>
          </w:tcPr>
          <w:p w:rsidR="002D6759" w:rsidRPr="00A6192F" w:rsidRDefault="002D6759" w:rsidP="00233615">
            <w:pPr>
              <w:tabs>
                <w:tab w:val="left" w:pos="1346"/>
              </w:tabs>
              <w:spacing w:line="240" w:lineRule="exact"/>
              <w:jc w:val="center"/>
              <w:rPr>
                <w:sz w:val="28"/>
                <w:szCs w:val="28"/>
              </w:rPr>
            </w:pPr>
            <w:r w:rsidRPr="00A6192F">
              <w:rPr>
                <w:sz w:val="28"/>
                <w:szCs w:val="28"/>
              </w:rPr>
              <w:t>Источник финансирования</w:t>
            </w:r>
          </w:p>
        </w:tc>
        <w:tc>
          <w:tcPr>
            <w:tcW w:w="2977" w:type="dxa"/>
            <w:gridSpan w:val="5"/>
            <w:tcBorders>
              <w:right w:val="single" w:sz="4" w:space="0" w:color="auto"/>
            </w:tcBorders>
          </w:tcPr>
          <w:p w:rsidR="002D6759" w:rsidRPr="00A6192F" w:rsidRDefault="002D6759" w:rsidP="00233615">
            <w:pPr>
              <w:tabs>
                <w:tab w:val="left" w:pos="1346"/>
              </w:tabs>
              <w:spacing w:line="240" w:lineRule="exact"/>
              <w:jc w:val="center"/>
              <w:rPr>
                <w:sz w:val="28"/>
                <w:szCs w:val="28"/>
              </w:rPr>
            </w:pPr>
            <w:r w:rsidRPr="00A6192F">
              <w:rPr>
                <w:sz w:val="28"/>
                <w:szCs w:val="28"/>
              </w:rPr>
              <w:t>Объем финансирования по годам (тыс. руб.)</w:t>
            </w:r>
          </w:p>
        </w:tc>
      </w:tr>
      <w:tr w:rsidR="00017AE4" w:rsidRPr="00A6192F" w:rsidTr="00A6192F">
        <w:tc>
          <w:tcPr>
            <w:tcW w:w="707" w:type="dxa"/>
            <w:vMerge/>
          </w:tcPr>
          <w:p w:rsidR="002D6759" w:rsidRPr="00A6192F" w:rsidRDefault="002D6759" w:rsidP="00233615">
            <w:pPr>
              <w:tabs>
                <w:tab w:val="left" w:pos="1346"/>
              </w:tabs>
              <w:spacing w:line="240" w:lineRule="exact"/>
              <w:jc w:val="center"/>
              <w:rPr>
                <w:sz w:val="28"/>
                <w:szCs w:val="28"/>
              </w:rPr>
            </w:pPr>
          </w:p>
        </w:tc>
        <w:tc>
          <w:tcPr>
            <w:tcW w:w="6380" w:type="dxa"/>
            <w:vMerge/>
          </w:tcPr>
          <w:p w:rsidR="002D6759" w:rsidRPr="00A6192F" w:rsidRDefault="002D6759" w:rsidP="00233615">
            <w:pPr>
              <w:tabs>
                <w:tab w:val="left" w:pos="1346"/>
              </w:tabs>
              <w:spacing w:line="240" w:lineRule="exact"/>
              <w:jc w:val="center"/>
              <w:rPr>
                <w:sz w:val="28"/>
                <w:szCs w:val="28"/>
              </w:rPr>
            </w:pPr>
          </w:p>
        </w:tc>
        <w:tc>
          <w:tcPr>
            <w:tcW w:w="1843" w:type="dxa"/>
            <w:vMerge/>
          </w:tcPr>
          <w:p w:rsidR="002D6759" w:rsidRPr="00A6192F" w:rsidRDefault="002D6759" w:rsidP="00233615">
            <w:pPr>
              <w:tabs>
                <w:tab w:val="left" w:pos="1346"/>
              </w:tabs>
              <w:spacing w:line="240" w:lineRule="exact"/>
              <w:jc w:val="center"/>
              <w:rPr>
                <w:sz w:val="28"/>
                <w:szCs w:val="28"/>
              </w:rPr>
            </w:pPr>
          </w:p>
        </w:tc>
        <w:tc>
          <w:tcPr>
            <w:tcW w:w="1276" w:type="dxa"/>
            <w:gridSpan w:val="2"/>
            <w:vMerge/>
          </w:tcPr>
          <w:p w:rsidR="002D6759" w:rsidRPr="00A6192F" w:rsidRDefault="002D6759" w:rsidP="00233615">
            <w:pPr>
              <w:tabs>
                <w:tab w:val="left" w:pos="1346"/>
              </w:tabs>
              <w:spacing w:line="240" w:lineRule="exact"/>
              <w:jc w:val="center"/>
              <w:rPr>
                <w:sz w:val="28"/>
                <w:szCs w:val="28"/>
              </w:rPr>
            </w:pPr>
          </w:p>
        </w:tc>
        <w:tc>
          <w:tcPr>
            <w:tcW w:w="1559" w:type="dxa"/>
            <w:gridSpan w:val="2"/>
            <w:vMerge/>
          </w:tcPr>
          <w:p w:rsidR="002D6759" w:rsidRPr="00A6192F" w:rsidRDefault="002D6759" w:rsidP="00233615">
            <w:pPr>
              <w:tabs>
                <w:tab w:val="left" w:pos="1346"/>
              </w:tabs>
              <w:spacing w:line="240" w:lineRule="exact"/>
              <w:jc w:val="center"/>
              <w:rPr>
                <w:sz w:val="28"/>
                <w:szCs w:val="28"/>
              </w:rPr>
            </w:pPr>
          </w:p>
        </w:tc>
        <w:tc>
          <w:tcPr>
            <w:tcW w:w="1133" w:type="dxa"/>
            <w:gridSpan w:val="2"/>
            <w:vMerge/>
          </w:tcPr>
          <w:p w:rsidR="002D6759" w:rsidRPr="00A6192F" w:rsidRDefault="002D6759" w:rsidP="00233615">
            <w:pPr>
              <w:tabs>
                <w:tab w:val="left" w:pos="1346"/>
              </w:tabs>
              <w:spacing w:line="240" w:lineRule="exact"/>
              <w:jc w:val="center"/>
              <w:rPr>
                <w:sz w:val="28"/>
                <w:szCs w:val="28"/>
              </w:rPr>
            </w:pPr>
          </w:p>
        </w:tc>
        <w:tc>
          <w:tcPr>
            <w:tcW w:w="993" w:type="dxa"/>
            <w:gridSpan w:val="2"/>
          </w:tcPr>
          <w:p w:rsidR="002D6759" w:rsidRPr="00A6192F" w:rsidRDefault="002D6759" w:rsidP="00233615">
            <w:pPr>
              <w:tabs>
                <w:tab w:val="left" w:pos="1346"/>
              </w:tabs>
              <w:spacing w:line="240" w:lineRule="exact"/>
              <w:jc w:val="center"/>
              <w:rPr>
                <w:sz w:val="28"/>
                <w:szCs w:val="28"/>
              </w:rPr>
            </w:pPr>
            <w:r w:rsidRPr="00A6192F">
              <w:rPr>
                <w:sz w:val="28"/>
                <w:szCs w:val="28"/>
              </w:rPr>
              <w:t>20</w:t>
            </w:r>
            <w:r w:rsidR="00004B77">
              <w:rPr>
                <w:sz w:val="28"/>
                <w:szCs w:val="28"/>
              </w:rPr>
              <w:t>20</w:t>
            </w:r>
          </w:p>
        </w:tc>
        <w:tc>
          <w:tcPr>
            <w:tcW w:w="992" w:type="dxa"/>
            <w:gridSpan w:val="2"/>
          </w:tcPr>
          <w:p w:rsidR="002D6759" w:rsidRPr="00A6192F" w:rsidRDefault="002D6759" w:rsidP="00233615">
            <w:pPr>
              <w:tabs>
                <w:tab w:val="left" w:pos="1346"/>
              </w:tabs>
              <w:spacing w:line="240" w:lineRule="exact"/>
              <w:jc w:val="center"/>
              <w:rPr>
                <w:sz w:val="28"/>
                <w:szCs w:val="28"/>
              </w:rPr>
            </w:pPr>
            <w:r w:rsidRPr="00A6192F">
              <w:rPr>
                <w:sz w:val="28"/>
                <w:szCs w:val="28"/>
              </w:rPr>
              <w:t>20</w:t>
            </w:r>
            <w:r w:rsidR="00017AE4" w:rsidRPr="00A6192F">
              <w:rPr>
                <w:sz w:val="28"/>
                <w:szCs w:val="28"/>
              </w:rPr>
              <w:t>2</w:t>
            </w:r>
            <w:r w:rsidR="00004B77">
              <w:rPr>
                <w:sz w:val="28"/>
                <w:szCs w:val="28"/>
              </w:rPr>
              <w:t>1</w:t>
            </w:r>
          </w:p>
        </w:tc>
        <w:tc>
          <w:tcPr>
            <w:tcW w:w="992" w:type="dxa"/>
            <w:tcBorders>
              <w:right w:val="single" w:sz="4" w:space="0" w:color="auto"/>
            </w:tcBorders>
          </w:tcPr>
          <w:p w:rsidR="002D6759" w:rsidRPr="00A6192F" w:rsidRDefault="002D6759" w:rsidP="00233615">
            <w:pPr>
              <w:tabs>
                <w:tab w:val="left" w:pos="1346"/>
              </w:tabs>
              <w:spacing w:line="240" w:lineRule="exact"/>
              <w:jc w:val="center"/>
              <w:rPr>
                <w:sz w:val="28"/>
                <w:szCs w:val="28"/>
              </w:rPr>
            </w:pPr>
            <w:r w:rsidRPr="00A6192F">
              <w:rPr>
                <w:sz w:val="28"/>
                <w:szCs w:val="28"/>
              </w:rPr>
              <w:t>20</w:t>
            </w:r>
            <w:r w:rsidR="00017AE4" w:rsidRPr="00A6192F">
              <w:rPr>
                <w:sz w:val="28"/>
                <w:szCs w:val="28"/>
              </w:rPr>
              <w:t>2</w:t>
            </w:r>
            <w:r w:rsidR="00004B77">
              <w:rPr>
                <w:sz w:val="28"/>
                <w:szCs w:val="28"/>
              </w:rPr>
              <w:t>2</w:t>
            </w:r>
          </w:p>
        </w:tc>
      </w:tr>
      <w:tr w:rsidR="00017AE4" w:rsidRPr="00A6192F" w:rsidTr="00A6192F">
        <w:trPr>
          <w:tblHeader/>
        </w:trPr>
        <w:tc>
          <w:tcPr>
            <w:tcW w:w="707" w:type="dxa"/>
          </w:tcPr>
          <w:p w:rsidR="002D6759" w:rsidRPr="00A6192F" w:rsidRDefault="002D6759" w:rsidP="00233615">
            <w:pPr>
              <w:tabs>
                <w:tab w:val="left" w:pos="1346"/>
              </w:tabs>
              <w:spacing w:line="240" w:lineRule="exact"/>
              <w:jc w:val="center"/>
              <w:rPr>
                <w:sz w:val="28"/>
                <w:szCs w:val="28"/>
              </w:rPr>
            </w:pPr>
            <w:r w:rsidRPr="00A6192F">
              <w:rPr>
                <w:sz w:val="28"/>
                <w:szCs w:val="28"/>
              </w:rPr>
              <w:t>1</w:t>
            </w:r>
          </w:p>
        </w:tc>
        <w:tc>
          <w:tcPr>
            <w:tcW w:w="6380" w:type="dxa"/>
          </w:tcPr>
          <w:p w:rsidR="002D6759" w:rsidRPr="00A6192F" w:rsidRDefault="002D6759" w:rsidP="00233615">
            <w:pPr>
              <w:tabs>
                <w:tab w:val="left" w:pos="1346"/>
              </w:tabs>
              <w:spacing w:line="240" w:lineRule="exact"/>
              <w:jc w:val="center"/>
              <w:rPr>
                <w:sz w:val="28"/>
                <w:szCs w:val="28"/>
              </w:rPr>
            </w:pPr>
            <w:r w:rsidRPr="00A6192F">
              <w:rPr>
                <w:sz w:val="28"/>
                <w:szCs w:val="28"/>
              </w:rPr>
              <w:t>2</w:t>
            </w:r>
          </w:p>
        </w:tc>
        <w:tc>
          <w:tcPr>
            <w:tcW w:w="1843" w:type="dxa"/>
          </w:tcPr>
          <w:p w:rsidR="002D6759" w:rsidRPr="00A6192F" w:rsidRDefault="002D6759" w:rsidP="00233615">
            <w:pPr>
              <w:tabs>
                <w:tab w:val="left" w:pos="1346"/>
              </w:tabs>
              <w:spacing w:line="240" w:lineRule="exact"/>
              <w:jc w:val="center"/>
              <w:rPr>
                <w:sz w:val="28"/>
                <w:szCs w:val="28"/>
              </w:rPr>
            </w:pPr>
            <w:r w:rsidRPr="00A6192F">
              <w:rPr>
                <w:sz w:val="28"/>
                <w:szCs w:val="28"/>
              </w:rPr>
              <w:t>3</w:t>
            </w:r>
          </w:p>
        </w:tc>
        <w:tc>
          <w:tcPr>
            <w:tcW w:w="1276" w:type="dxa"/>
            <w:gridSpan w:val="2"/>
          </w:tcPr>
          <w:p w:rsidR="002D6759" w:rsidRPr="00A6192F" w:rsidRDefault="002D6759" w:rsidP="00233615">
            <w:pPr>
              <w:tabs>
                <w:tab w:val="left" w:pos="1346"/>
              </w:tabs>
              <w:spacing w:line="240" w:lineRule="exact"/>
              <w:jc w:val="center"/>
              <w:rPr>
                <w:sz w:val="28"/>
                <w:szCs w:val="28"/>
              </w:rPr>
            </w:pPr>
            <w:r w:rsidRPr="00A6192F">
              <w:rPr>
                <w:sz w:val="28"/>
                <w:szCs w:val="28"/>
              </w:rPr>
              <w:t>4</w:t>
            </w:r>
          </w:p>
        </w:tc>
        <w:tc>
          <w:tcPr>
            <w:tcW w:w="1559" w:type="dxa"/>
            <w:gridSpan w:val="2"/>
          </w:tcPr>
          <w:p w:rsidR="002D6759" w:rsidRPr="00A6192F" w:rsidRDefault="002D6759" w:rsidP="00233615">
            <w:pPr>
              <w:tabs>
                <w:tab w:val="left" w:pos="1346"/>
              </w:tabs>
              <w:spacing w:line="240" w:lineRule="exact"/>
              <w:jc w:val="center"/>
              <w:rPr>
                <w:sz w:val="28"/>
                <w:szCs w:val="28"/>
              </w:rPr>
            </w:pPr>
            <w:r w:rsidRPr="00A6192F">
              <w:rPr>
                <w:sz w:val="28"/>
                <w:szCs w:val="28"/>
              </w:rPr>
              <w:t>5</w:t>
            </w:r>
          </w:p>
        </w:tc>
        <w:tc>
          <w:tcPr>
            <w:tcW w:w="1133" w:type="dxa"/>
            <w:gridSpan w:val="2"/>
          </w:tcPr>
          <w:p w:rsidR="002D6759" w:rsidRPr="00A6192F" w:rsidRDefault="002D6759" w:rsidP="00233615">
            <w:pPr>
              <w:tabs>
                <w:tab w:val="left" w:pos="1346"/>
              </w:tabs>
              <w:spacing w:line="240" w:lineRule="exact"/>
              <w:jc w:val="center"/>
              <w:rPr>
                <w:sz w:val="28"/>
                <w:szCs w:val="28"/>
              </w:rPr>
            </w:pPr>
            <w:r w:rsidRPr="00A6192F">
              <w:rPr>
                <w:sz w:val="28"/>
                <w:szCs w:val="28"/>
              </w:rPr>
              <w:t>6</w:t>
            </w:r>
          </w:p>
        </w:tc>
        <w:tc>
          <w:tcPr>
            <w:tcW w:w="993" w:type="dxa"/>
            <w:gridSpan w:val="2"/>
          </w:tcPr>
          <w:p w:rsidR="002D6759" w:rsidRPr="00A6192F" w:rsidRDefault="002D6759" w:rsidP="00233615">
            <w:pPr>
              <w:tabs>
                <w:tab w:val="left" w:pos="1346"/>
              </w:tabs>
              <w:spacing w:line="240" w:lineRule="exact"/>
              <w:jc w:val="center"/>
              <w:rPr>
                <w:sz w:val="28"/>
                <w:szCs w:val="28"/>
              </w:rPr>
            </w:pPr>
            <w:r w:rsidRPr="00A6192F">
              <w:rPr>
                <w:sz w:val="28"/>
                <w:szCs w:val="28"/>
              </w:rPr>
              <w:t>7</w:t>
            </w:r>
          </w:p>
        </w:tc>
        <w:tc>
          <w:tcPr>
            <w:tcW w:w="992" w:type="dxa"/>
            <w:gridSpan w:val="2"/>
          </w:tcPr>
          <w:p w:rsidR="002D6759" w:rsidRPr="00A6192F" w:rsidRDefault="002D6759" w:rsidP="00233615">
            <w:pPr>
              <w:tabs>
                <w:tab w:val="left" w:pos="1346"/>
              </w:tabs>
              <w:spacing w:line="240" w:lineRule="exact"/>
              <w:jc w:val="center"/>
              <w:rPr>
                <w:sz w:val="28"/>
                <w:szCs w:val="28"/>
              </w:rPr>
            </w:pPr>
            <w:r w:rsidRPr="00A6192F">
              <w:rPr>
                <w:sz w:val="28"/>
                <w:szCs w:val="28"/>
              </w:rPr>
              <w:t>8</w:t>
            </w:r>
          </w:p>
        </w:tc>
        <w:tc>
          <w:tcPr>
            <w:tcW w:w="992" w:type="dxa"/>
          </w:tcPr>
          <w:p w:rsidR="002D6759" w:rsidRPr="00A6192F" w:rsidRDefault="002D6759" w:rsidP="00233615">
            <w:pPr>
              <w:tabs>
                <w:tab w:val="left" w:pos="1346"/>
              </w:tabs>
              <w:spacing w:line="240" w:lineRule="exact"/>
              <w:jc w:val="center"/>
              <w:rPr>
                <w:sz w:val="28"/>
                <w:szCs w:val="28"/>
              </w:rPr>
            </w:pPr>
            <w:r w:rsidRPr="00A6192F">
              <w:rPr>
                <w:sz w:val="28"/>
                <w:szCs w:val="28"/>
              </w:rPr>
              <w:t>9</w:t>
            </w:r>
          </w:p>
        </w:tc>
      </w:tr>
      <w:tr w:rsidR="00017AE4" w:rsidRPr="00A6192F" w:rsidTr="00A6192F">
        <w:tc>
          <w:tcPr>
            <w:tcW w:w="707" w:type="dxa"/>
            <w:tcBorders>
              <w:right w:val="single" w:sz="4" w:space="0" w:color="auto"/>
            </w:tcBorders>
          </w:tcPr>
          <w:p w:rsidR="00017AE4" w:rsidRPr="00A6192F" w:rsidRDefault="00017AE4" w:rsidP="00233615">
            <w:pPr>
              <w:tabs>
                <w:tab w:val="left" w:pos="1346"/>
              </w:tabs>
              <w:spacing w:line="240" w:lineRule="exact"/>
              <w:jc w:val="center"/>
              <w:rPr>
                <w:sz w:val="28"/>
                <w:szCs w:val="28"/>
              </w:rPr>
            </w:pPr>
            <w:r w:rsidRPr="00A6192F">
              <w:rPr>
                <w:sz w:val="28"/>
                <w:szCs w:val="28"/>
              </w:rPr>
              <w:t>1.</w:t>
            </w:r>
          </w:p>
        </w:tc>
        <w:tc>
          <w:tcPr>
            <w:tcW w:w="15168" w:type="dxa"/>
            <w:gridSpan w:val="13"/>
            <w:tcBorders>
              <w:top w:val="single" w:sz="4" w:space="0" w:color="auto"/>
              <w:left w:val="single" w:sz="4" w:space="0" w:color="auto"/>
              <w:bottom w:val="single" w:sz="4" w:space="0" w:color="auto"/>
              <w:right w:val="single" w:sz="4" w:space="0" w:color="auto"/>
            </w:tcBorders>
          </w:tcPr>
          <w:p w:rsidR="00017AE4" w:rsidRPr="00A6192F" w:rsidRDefault="00017AE4" w:rsidP="00BD5BE0">
            <w:pPr>
              <w:ind w:left="-107"/>
              <w:rPr>
                <w:sz w:val="28"/>
                <w:szCs w:val="28"/>
              </w:rPr>
            </w:pPr>
            <w:r w:rsidRPr="00A6192F">
              <w:rPr>
                <w:sz w:val="28"/>
                <w:szCs w:val="28"/>
              </w:rPr>
              <w:t xml:space="preserve">Задача 1. Развитие и укрепление системы защиты прав потребителей в </w:t>
            </w:r>
            <w:r w:rsidR="00BD5BE0" w:rsidRPr="00A6192F">
              <w:rPr>
                <w:sz w:val="28"/>
                <w:szCs w:val="28"/>
              </w:rPr>
              <w:t xml:space="preserve">Холмском </w:t>
            </w:r>
            <w:r w:rsidRPr="00A6192F">
              <w:rPr>
                <w:sz w:val="28"/>
                <w:szCs w:val="28"/>
              </w:rPr>
              <w:t>районе, обеспечение координации  деятельности всех участников по достижению цели Программы.</w:t>
            </w:r>
          </w:p>
        </w:tc>
      </w:tr>
      <w:tr w:rsidR="00FD0179" w:rsidRPr="00A6192F" w:rsidTr="007F38C8">
        <w:trPr>
          <w:trHeight w:val="1460"/>
        </w:trPr>
        <w:tc>
          <w:tcPr>
            <w:tcW w:w="707" w:type="dxa"/>
          </w:tcPr>
          <w:p w:rsidR="00017AE4" w:rsidRPr="00A6192F" w:rsidRDefault="00017AE4" w:rsidP="00233615">
            <w:pPr>
              <w:tabs>
                <w:tab w:val="left" w:pos="1346"/>
              </w:tabs>
              <w:spacing w:line="240" w:lineRule="exact"/>
              <w:jc w:val="center"/>
              <w:rPr>
                <w:spacing w:val="-20"/>
                <w:sz w:val="28"/>
                <w:szCs w:val="28"/>
              </w:rPr>
            </w:pPr>
            <w:r w:rsidRPr="00A6192F">
              <w:rPr>
                <w:spacing w:val="-20"/>
                <w:sz w:val="28"/>
                <w:szCs w:val="28"/>
              </w:rPr>
              <w:t>1.1.</w:t>
            </w:r>
          </w:p>
        </w:tc>
        <w:tc>
          <w:tcPr>
            <w:tcW w:w="6380" w:type="dxa"/>
          </w:tcPr>
          <w:p w:rsidR="00017AE4" w:rsidRPr="00A6192F" w:rsidRDefault="00047BCE" w:rsidP="00047BCE">
            <w:pPr>
              <w:tabs>
                <w:tab w:val="left" w:pos="1134"/>
              </w:tabs>
              <w:spacing w:line="280" w:lineRule="exact"/>
              <w:jc w:val="both"/>
              <w:rPr>
                <w:sz w:val="28"/>
                <w:szCs w:val="28"/>
              </w:rPr>
            </w:pPr>
            <w:r>
              <w:rPr>
                <w:sz w:val="28"/>
                <w:szCs w:val="28"/>
              </w:rPr>
              <w:t>Опубликование на сайте Администрации Холмского муниципального района</w:t>
            </w:r>
            <w:r w:rsidR="00017AE4" w:rsidRPr="00A6192F">
              <w:rPr>
                <w:sz w:val="28"/>
                <w:szCs w:val="28"/>
              </w:rPr>
              <w:t xml:space="preserve"> информации, посвященной проблемам защиты прав потребителей, предусматривающей  формы обратной связи</w:t>
            </w:r>
          </w:p>
        </w:tc>
        <w:tc>
          <w:tcPr>
            <w:tcW w:w="1843" w:type="dxa"/>
          </w:tcPr>
          <w:p w:rsidR="00017AE4" w:rsidRPr="00A6192F" w:rsidRDefault="00017AE4" w:rsidP="007C3FA6">
            <w:pPr>
              <w:tabs>
                <w:tab w:val="left" w:pos="1346"/>
              </w:tabs>
              <w:spacing w:line="240" w:lineRule="exact"/>
              <w:jc w:val="center"/>
              <w:rPr>
                <w:sz w:val="28"/>
                <w:szCs w:val="28"/>
              </w:rPr>
            </w:pPr>
            <w:r w:rsidRPr="00A6192F">
              <w:rPr>
                <w:sz w:val="28"/>
                <w:szCs w:val="28"/>
              </w:rPr>
              <w:t xml:space="preserve">отдел </w:t>
            </w:r>
            <w:r w:rsidR="007C3FA6" w:rsidRPr="00A6192F">
              <w:rPr>
                <w:sz w:val="28"/>
                <w:szCs w:val="28"/>
              </w:rPr>
              <w:t>по управлению муниципальным имуществом и экономике</w:t>
            </w:r>
          </w:p>
        </w:tc>
        <w:tc>
          <w:tcPr>
            <w:tcW w:w="992" w:type="dxa"/>
          </w:tcPr>
          <w:p w:rsidR="00017AE4" w:rsidRPr="00A6192F" w:rsidRDefault="00004B77" w:rsidP="00233615">
            <w:pPr>
              <w:tabs>
                <w:tab w:val="left" w:pos="1346"/>
              </w:tabs>
              <w:spacing w:line="240" w:lineRule="exact"/>
              <w:jc w:val="center"/>
              <w:rPr>
                <w:sz w:val="28"/>
                <w:szCs w:val="28"/>
              </w:rPr>
            </w:pPr>
            <w:r>
              <w:rPr>
                <w:sz w:val="28"/>
                <w:szCs w:val="28"/>
              </w:rPr>
              <w:t>2020-2022</w:t>
            </w:r>
            <w:r w:rsidR="00017AE4" w:rsidRPr="00A6192F">
              <w:rPr>
                <w:sz w:val="28"/>
                <w:szCs w:val="28"/>
              </w:rPr>
              <w:t xml:space="preserve"> годы</w:t>
            </w:r>
          </w:p>
        </w:tc>
        <w:tc>
          <w:tcPr>
            <w:tcW w:w="1134" w:type="dxa"/>
            <w:gridSpan w:val="2"/>
          </w:tcPr>
          <w:p w:rsidR="00017AE4" w:rsidRPr="00A6192F" w:rsidRDefault="00017AE4" w:rsidP="00233615">
            <w:pPr>
              <w:tabs>
                <w:tab w:val="left" w:pos="1346"/>
              </w:tabs>
              <w:spacing w:line="240" w:lineRule="exact"/>
              <w:jc w:val="center"/>
              <w:rPr>
                <w:sz w:val="28"/>
                <w:szCs w:val="28"/>
              </w:rPr>
            </w:pPr>
            <w:r w:rsidRPr="00A6192F">
              <w:rPr>
                <w:sz w:val="28"/>
                <w:szCs w:val="28"/>
              </w:rPr>
              <w:t>1.1.</w:t>
            </w:r>
            <w:r w:rsidR="00AB3557">
              <w:rPr>
                <w:sz w:val="28"/>
                <w:szCs w:val="28"/>
              </w:rPr>
              <w:t>3.</w:t>
            </w:r>
          </w:p>
        </w:tc>
        <w:tc>
          <w:tcPr>
            <w:tcW w:w="1276" w:type="dxa"/>
            <w:gridSpan w:val="2"/>
          </w:tcPr>
          <w:p w:rsidR="00017AE4" w:rsidRPr="00A6192F" w:rsidRDefault="00233615" w:rsidP="00233615">
            <w:pPr>
              <w:tabs>
                <w:tab w:val="left" w:pos="1346"/>
              </w:tabs>
              <w:spacing w:line="240" w:lineRule="exact"/>
              <w:jc w:val="center"/>
              <w:rPr>
                <w:sz w:val="28"/>
                <w:szCs w:val="28"/>
              </w:rPr>
            </w:pPr>
            <w:r w:rsidRPr="00A6192F">
              <w:rPr>
                <w:sz w:val="28"/>
                <w:szCs w:val="28"/>
              </w:rPr>
              <w:t>-</w:t>
            </w:r>
          </w:p>
        </w:tc>
        <w:tc>
          <w:tcPr>
            <w:tcW w:w="1134" w:type="dxa"/>
            <w:gridSpan w:val="2"/>
          </w:tcPr>
          <w:p w:rsidR="00017AE4" w:rsidRPr="00A6192F" w:rsidRDefault="00017AE4" w:rsidP="00233615">
            <w:pPr>
              <w:tabs>
                <w:tab w:val="left" w:pos="1346"/>
              </w:tabs>
              <w:spacing w:line="240" w:lineRule="exact"/>
              <w:jc w:val="center"/>
              <w:rPr>
                <w:sz w:val="28"/>
                <w:szCs w:val="28"/>
              </w:rPr>
            </w:pPr>
            <w:r w:rsidRPr="00A6192F">
              <w:rPr>
                <w:sz w:val="28"/>
                <w:szCs w:val="28"/>
              </w:rPr>
              <w:t>-</w:t>
            </w:r>
          </w:p>
        </w:tc>
        <w:tc>
          <w:tcPr>
            <w:tcW w:w="1276" w:type="dxa"/>
            <w:gridSpan w:val="2"/>
          </w:tcPr>
          <w:p w:rsidR="00017AE4" w:rsidRPr="00A6192F" w:rsidRDefault="00017AE4" w:rsidP="00233615">
            <w:pPr>
              <w:tabs>
                <w:tab w:val="left" w:pos="1346"/>
              </w:tabs>
              <w:spacing w:line="240" w:lineRule="exact"/>
              <w:jc w:val="center"/>
              <w:rPr>
                <w:sz w:val="28"/>
                <w:szCs w:val="28"/>
              </w:rPr>
            </w:pPr>
            <w:r w:rsidRPr="00A6192F">
              <w:rPr>
                <w:sz w:val="28"/>
                <w:szCs w:val="28"/>
              </w:rPr>
              <w:t>-</w:t>
            </w:r>
          </w:p>
        </w:tc>
        <w:tc>
          <w:tcPr>
            <w:tcW w:w="1133" w:type="dxa"/>
            <w:gridSpan w:val="2"/>
          </w:tcPr>
          <w:p w:rsidR="00017AE4" w:rsidRPr="00A6192F" w:rsidRDefault="00017AE4" w:rsidP="00233615">
            <w:pPr>
              <w:tabs>
                <w:tab w:val="left" w:pos="1346"/>
              </w:tabs>
              <w:spacing w:line="240" w:lineRule="exact"/>
              <w:jc w:val="center"/>
              <w:rPr>
                <w:sz w:val="28"/>
                <w:szCs w:val="28"/>
              </w:rPr>
            </w:pPr>
            <w:r w:rsidRPr="00A6192F">
              <w:rPr>
                <w:sz w:val="28"/>
                <w:szCs w:val="28"/>
              </w:rPr>
              <w:t>-</w:t>
            </w:r>
          </w:p>
        </w:tc>
      </w:tr>
      <w:tr w:rsidR="00004B77" w:rsidRPr="00A6192F" w:rsidTr="007F38C8">
        <w:trPr>
          <w:trHeight w:val="1547"/>
        </w:trPr>
        <w:tc>
          <w:tcPr>
            <w:tcW w:w="707" w:type="dxa"/>
          </w:tcPr>
          <w:p w:rsidR="00004B77" w:rsidRPr="00A6192F" w:rsidRDefault="00004B77" w:rsidP="00233615">
            <w:pPr>
              <w:tabs>
                <w:tab w:val="left" w:pos="1346"/>
              </w:tabs>
              <w:spacing w:line="240" w:lineRule="exact"/>
              <w:jc w:val="center"/>
              <w:rPr>
                <w:spacing w:val="-20"/>
                <w:sz w:val="28"/>
                <w:szCs w:val="28"/>
              </w:rPr>
            </w:pPr>
            <w:r w:rsidRPr="00A6192F">
              <w:rPr>
                <w:spacing w:val="-20"/>
                <w:sz w:val="28"/>
                <w:szCs w:val="28"/>
              </w:rPr>
              <w:lastRenderedPageBreak/>
              <w:t>1.2.</w:t>
            </w:r>
          </w:p>
        </w:tc>
        <w:tc>
          <w:tcPr>
            <w:tcW w:w="6380" w:type="dxa"/>
          </w:tcPr>
          <w:p w:rsidR="00004B77" w:rsidRPr="00A6192F" w:rsidRDefault="00004B77" w:rsidP="00233615">
            <w:pPr>
              <w:spacing w:line="240" w:lineRule="exact"/>
              <w:jc w:val="both"/>
              <w:rPr>
                <w:sz w:val="28"/>
                <w:szCs w:val="28"/>
              </w:rPr>
            </w:pPr>
            <w:r>
              <w:rPr>
                <w:sz w:val="28"/>
                <w:szCs w:val="28"/>
              </w:rPr>
              <w:t>Р</w:t>
            </w:r>
            <w:r w:rsidRPr="00A6192F">
              <w:rPr>
                <w:sz w:val="28"/>
                <w:szCs w:val="28"/>
              </w:rPr>
              <w:t>аспространение среди потребителей специализированных брошюр, информационных бюллетеней, справочных материалов по вопросам защиты прав потребителей (в том числе через органы и организации, входящие в систему защиты прав потребителей, многофункциональный центр предоставления государственных и муниципальных услуг)</w:t>
            </w:r>
          </w:p>
        </w:tc>
        <w:tc>
          <w:tcPr>
            <w:tcW w:w="1843" w:type="dxa"/>
          </w:tcPr>
          <w:p w:rsidR="00004B77" w:rsidRPr="00A6192F" w:rsidRDefault="00004B77" w:rsidP="00233615">
            <w:pPr>
              <w:tabs>
                <w:tab w:val="left" w:pos="1346"/>
              </w:tabs>
              <w:spacing w:line="240" w:lineRule="exact"/>
              <w:jc w:val="cente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2.</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A6044A">
            <w:pPr>
              <w:tabs>
                <w:tab w:val="left" w:pos="1346"/>
              </w:tabs>
              <w:spacing w:line="240" w:lineRule="exact"/>
              <w:jc w:val="center"/>
              <w:rPr>
                <w:spacing w:val="-20"/>
                <w:sz w:val="28"/>
                <w:szCs w:val="28"/>
              </w:rPr>
            </w:pPr>
            <w:r w:rsidRPr="00A6192F">
              <w:rPr>
                <w:spacing w:val="-20"/>
                <w:sz w:val="28"/>
                <w:szCs w:val="28"/>
              </w:rPr>
              <w:t>1.3.</w:t>
            </w:r>
          </w:p>
        </w:tc>
        <w:tc>
          <w:tcPr>
            <w:tcW w:w="6380" w:type="dxa"/>
          </w:tcPr>
          <w:p w:rsidR="00004B77" w:rsidRPr="00A6192F" w:rsidRDefault="00004B77" w:rsidP="00430AE7">
            <w:pPr>
              <w:spacing w:line="280" w:lineRule="exact"/>
              <w:jc w:val="both"/>
              <w:rPr>
                <w:sz w:val="28"/>
                <w:szCs w:val="28"/>
              </w:rPr>
            </w:pPr>
            <w:r w:rsidRPr="00A6192F">
              <w:rPr>
                <w:sz w:val="28"/>
                <w:szCs w:val="28"/>
              </w:rPr>
              <w:t xml:space="preserve">Создание и размещение информационных стендов по вопросам защиты прав потребителей, в том числе в помещении Администрации </w:t>
            </w:r>
            <w:r w:rsidR="00047BCE">
              <w:rPr>
                <w:sz w:val="28"/>
                <w:szCs w:val="28"/>
              </w:rPr>
              <w:t xml:space="preserve">Холмского муниципального </w:t>
            </w:r>
            <w:r w:rsidRPr="00A6192F">
              <w:rPr>
                <w:sz w:val="28"/>
                <w:szCs w:val="28"/>
              </w:rPr>
              <w:t xml:space="preserve">района и  многофункциональном центре предоставления государственных и муниципальных услуг </w:t>
            </w: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2.</w:t>
            </w:r>
          </w:p>
        </w:tc>
        <w:tc>
          <w:tcPr>
            <w:tcW w:w="1276" w:type="dxa"/>
            <w:gridSpan w:val="2"/>
          </w:tcPr>
          <w:p w:rsidR="00004B77" w:rsidRPr="00A6192F" w:rsidRDefault="00004B77" w:rsidP="00233615">
            <w:pPr>
              <w:tabs>
                <w:tab w:val="left" w:pos="1346"/>
              </w:tabs>
              <w:spacing w:line="240" w:lineRule="exact"/>
              <w:jc w:val="center"/>
              <w:rPr>
                <w:sz w:val="28"/>
                <w:szCs w:val="28"/>
              </w:rPr>
            </w:pPr>
            <w:r>
              <w:rPr>
                <w:sz w:val="28"/>
                <w:szCs w:val="28"/>
              </w:rPr>
              <w:t>бюджет муниципального района</w:t>
            </w:r>
          </w:p>
        </w:tc>
        <w:tc>
          <w:tcPr>
            <w:tcW w:w="1134" w:type="dxa"/>
            <w:gridSpan w:val="2"/>
          </w:tcPr>
          <w:p w:rsidR="00004B77" w:rsidRPr="00A6192F" w:rsidRDefault="00004B77" w:rsidP="00233615">
            <w:pPr>
              <w:tabs>
                <w:tab w:val="left" w:pos="1346"/>
              </w:tabs>
              <w:spacing w:line="240" w:lineRule="exact"/>
              <w:jc w:val="center"/>
              <w:rPr>
                <w:sz w:val="28"/>
                <w:szCs w:val="28"/>
              </w:rPr>
            </w:pPr>
            <w:r>
              <w:rPr>
                <w:sz w:val="28"/>
                <w:szCs w:val="28"/>
              </w:rPr>
              <w:t>1,0</w:t>
            </w:r>
            <w:r w:rsidR="007F38C8">
              <w:rPr>
                <w:sz w:val="28"/>
                <w:szCs w:val="28"/>
              </w:rPr>
              <w:t>0000</w:t>
            </w:r>
          </w:p>
        </w:tc>
        <w:tc>
          <w:tcPr>
            <w:tcW w:w="1276" w:type="dxa"/>
            <w:gridSpan w:val="2"/>
          </w:tcPr>
          <w:p w:rsidR="00004B77" w:rsidRPr="00A6192F" w:rsidRDefault="00004B77" w:rsidP="00233615">
            <w:pPr>
              <w:tabs>
                <w:tab w:val="left" w:pos="1346"/>
              </w:tabs>
              <w:spacing w:line="240" w:lineRule="exact"/>
              <w:jc w:val="center"/>
              <w:rPr>
                <w:sz w:val="28"/>
                <w:szCs w:val="28"/>
              </w:rPr>
            </w:pPr>
            <w:r>
              <w:rPr>
                <w:sz w:val="28"/>
                <w:szCs w:val="28"/>
              </w:rPr>
              <w:t>1,0</w:t>
            </w:r>
            <w:r w:rsidR="007F38C8">
              <w:rPr>
                <w:sz w:val="28"/>
                <w:szCs w:val="28"/>
              </w:rPr>
              <w:t>0000</w:t>
            </w:r>
          </w:p>
        </w:tc>
        <w:tc>
          <w:tcPr>
            <w:tcW w:w="1133" w:type="dxa"/>
            <w:gridSpan w:val="2"/>
          </w:tcPr>
          <w:p w:rsidR="00004B77" w:rsidRPr="00A6192F" w:rsidRDefault="00004B77" w:rsidP="00233615">
            <w:pPr>
              <w:tabs>
                <w:tab w:val="left" w:pos="1346"/>
              </w:tabs>
              <w:spacing w:line="240" w:lineRule="exact"/>
              <w:jc w:val="center"/>
              <w:rPr>
                <w:sz w:val="28"/>
                <w:szCs w:val="28"/>
              </w:rPr>
            </w:pPr>
            <w:r>
              <w:rPr>
                <w:sz w:val="28"/>
                <w:szCs w:val="28"/>
              </w:rPr>
              <w:t>1,0</w:t>
            </w:r>
            <w:r w:rsidR="007F38C8">
              <w:rPr>
                <w:sz w:val="28"/>
                <w:szCs w:val="28"/>
              </w:rPr>
              <w:t>0000</w:t>
            </w:r>
            <w:bookmarkStart w:id="0" w:name="_GoBack"/>
            <w:bookmarkEnd w:id="0"/>
          </w:p>
        </w:tc>
      </w:tr>
      <w:tr w:rsidR="00004B77" w:rsidRPr="00A6192F" w:rsidTr="007F38C8">
        <w:tc>
          <w:tcPr>
            <w:tcW w:w="707" w:type="dxa"/>
          </w:tcPr>
          <w:p w:rsidR="00004B77" w:rsidRPr="00A6192F" w:rsidRDefault="00004B77" w:rsidP="00233615">
            <w:pPr>
              <w:tabs>
                <w:tab w:val="left" w:pos="1346"/>
              </w:tabs>
              <w:spacing w:line="240" w:lineRule="exact"/>
              <w:jc w:val="center"/>
              <w:rPr>
                <w:spacing w:val="-20"/>
                <w:sz w:val="28"/>
                <w:szCs w:val="28"/>
              </w:rPr>
            </w:pPr>
            <w:r w:rsidRPr="00A6192F">
              <w:rPr>
                <w:spacing w:val="-20"/>
                <w:sz w:val="28"/>
                <w:szCs w:val="28"/>
              </w:rPr>
              <w:t>1.4.</w:t>
            </w:r>
          </w:p>
        </w:tc>
        <w:tc>
          <w:tcPr>
            <w:tcW w:w="6380" w:type="dxa"/>
          </w:tcPr>
          <w:p w:rsidR="00004B77" w:rsidRPr="00A6192F" w:rsidRDefault="00004B77" w:rsidP="00D5669F">
            <w:pPr>
              <w:spacing w:line="280" w:lineRule="exact"/>
              <w:jc w:val="both"/>
              <w:rPr>
                <w:sz w:val="28"/>
                <w:szCs w:val="28"/>
              </w:rPr>
            </w:pPr>
            <w:r w:rsidRPr="00A6192F">
              <w:rPr>
                <w:sz w:val="28"/>
                <w:szCs w:val="28"/>
              </w:rPr>
              <w:t>Проведение  консультаций,  по вопросам финансовой грамотности в сфере  защиты прав потребителей</w:t>
            </w: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1.</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233615">
            <w:pPr>
              <w:tabs>
                <w:tab w:val="left" w:pos="1346"/>
              </w:tabs>
              <w:spacing w:line="240" w:lineRule="exact"/>
              <w:jc w:val="center"/>
              <w:rPr>
                <w:spacing w:val="-20"/>
                <w:sz w:val="28"/>
                <w:szCs w:val="28"/>
              </w:rPr>
            </w:pPr>
            <w:r w:rsidRPr="00A6192F">
              <w:rPr>
                <w:spacing w:val="-20"/>
                <w:sz w:val="28"/>
                <w:szCs w:val="28"/>
              </w:rPr>
              <w:t>1.5.</w:t>
            </w:r>
          </w:p>
        </w:tc>
        <w:tc>
          <w:tcPr>
            <w:tcW w:w="6380" w:type="dxa"/>
          </w:tcPr>
          <w:p w:rsidR="00004B77" w:rsidRPr="00A6192F" w:rsidRDefault="00004B77" w:rsidP="00047BCE">
            <w:pPr>
              <w:spacing w:line="280" w:lineRule="exact"/>
              <w:jc w:val="both"/>
              <w:rPr>
                <w:sz w:val="28"/>
                <w:szCs w:val="28"/>
              </w:rPr>
            </w:pPr>
            <w:r w:rsidRPr="00A6192F">
              <w:rPr>
                <w:sz w:val="28"/>
                <w:szCs w:val="28"/>
              </w:rPr>
              <w:t>Про</w:t>
            </w:r>
            <w:r w:rsidR="00047BCE">
              <w:rPr>
                <w:sz w:val="28"/>
                <w:szCs w:val="28"/>
              </w:rPr>
              <w:t>ведение мероприятий (семинаров</w:t>
            </w:r>
            <w:r w:rsidRPr="00A6192F">
              <w:rPr>
                <w:sz w:val="28"/>
                <w:szCs w:val="28"/>
              </w:rPr>
              <w:t xml:space="preserve">, лекций, </w:t>
            </w:r>
            <w:r w:rsidR="00047BCE">
              <w:rPr>
                <w:sz w:val="28"/>
                <w:szCs w:val="28"/>
              </w:rPr>
              <w:t>бесед</w:t>
            </w:r>
            <w:r w:rsidRPr="00A6192F">
              <w:rPr>
                <w:sz w:val="28"/>
                <w:szCs w:val="28"/>
              </w:rPr>
              <w:t>, и др.) для населения</w:t>
            </w: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4.</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233615">
            <w:pPr>
              <w:tabs>
                <w:tab w:val="left" w:pos="1346"/>
              </w:tabs>
              <w:spacing w:line="240" w:lineRule="exact"/>
              <w:jc w:val="center"/>
              <w:rPr>
                <w:spacing w:val="-20"/>
                <w:sz w:val="28"/>
                <w:szCs w:val="28"/>
              </w:rPr>
            </w:pPr>
            <w:r w:rsidRPr="00A6192F">
              <w:rPr>
                <w:spacing w:val="-20"/>
                <w:sz w:val="28"/>
                <w:szCs w:val="28"/>
              </w:rPr>
              <w:t>1.6.</w:t>
            </w:r>
          </w:p>
        </w:tc>
        <w:tc>
          <w:tcPr>
            <w:tcW w:w="6380" w:type="dxa"/>
          </w:tcPr>
          <w:p w:rsidR="00004B77" w:rsidRPr="00A6192F" w:rsidRDefault="00004B77" w:rsidP="00774FFC">
            <w:pPr>
              <w:shd w:val="clear" w:color="auto" w:fill="FFFFFF"/>
              <w:spacing w:line="280" w:lineRule="exact"/>
              <w:jc w:val="both"/>
              <w:rPr>
                <w:sz w:val="28"/>
                <w:szCs w:val="28"/>
              </w:rPr>
            </w:pPr>
            <w:r w:rsidRPr="00A6192F">
              <w:rPr>
                <w:sz w:val="28"/>
                <w:szCs w:val="28"/>
              </w:rPr>
              <w:t xml:space="preserve">Организация правовой помощи в сфере защиты прав потребителей гражданам </w:t>
            </w:r>
          </w:p>
        </w:tc>
        <w:tc>
          <w:tcPr>
            <w:tcW w:w="1843" w:type="dxa"/>
          </w:tcPr>
          <w:p w:rsidR="00004B77" w:rsidRPr="00A6192F" w:rsidRDefault="00004B77">
            <w:pPr>
              <w:rPr>
                <w:sz w:val="28"/>
                <w:szCs w:val="28"/>
              </w:rPr>
            </w:pPr>
            <w:r w:rsidRPr="00A6192F">
              <w:rPr>
                <w:sz w:val="28"/>
                <w:szCs w:val="28"/>
              </w:rPr>
              <w:t xml:space="preserve">отдел по управлению муниципальным </w:t>
            </w:r>
            <w:r w:rsidRPr="00A6192F">
              <w:rPr>
                <w:sz w:val="28"/>
                <w:szCs w:val="28"/>
              </w:rPr>
              <w:lastRenderedPageBreak/>
              <w:t>имуществом и экономике</w:t>
            </w:r>
          </w:p>
        </w:tc>
        <w:tc>
          <w:tcPr>
            <w:tcW w:w="992" w:type="dxa"/>
          </w:tcPr>
          <w:p w:rsidR="00004B77" w:rsidRDefault="00004B77">
            <w:r w:rsidRPr="00B86D00">
              <w:rPr>
                <w:sz w:val="28"/>
                <w:szCs w:val="28"/>
              </w:rPr>
              <w:lastRenderedPageBreak/>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6.</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03629F">
            <w:pPr>
              <w:tabs>
                <w:tab w:val="left" w:pos="1346"/>
              </w:tabs>
              <w:spacing w:line="240" w:lineRule="exact"/>
              <w:jc w:val="center"/>
              <w:rPr>
                <w:spacing w:val="-20"/>
                <w:sz w:val="28"/>
                <w:szCs w:val="28"/>
              </w:rPr>
            </w:pPr>
            <w:r w:rsidRPr="00A6192F">
              <w:rPr>
                <w:spacing w:val="-20"/>
                <w:sz w:val="28"/>
                <w:szCs w:val="28"/>
              </w:rPr>
              <w:lastRenderedPageBreak/>
              <w:t>1.7.</w:t>
            </w:r>
          </w:p>
        </w:tc>
        <w:tc>
          <w:tcPr>
            <w:tcW w:w="6380" w:type="dxa"/>
          </w:tcPr>
          <w:p w:rsidR="00004B77" w:rsidRPr="00A6192F" w:rsidRDefault="00004B77" w:rsidP="00017AE4">
            <w:pPr>
              <w:spacing w:line="280" w:lineRule="exact"/>
              <w:jc w:val="both"/>
              <w:rPr>
                <w:sz w:val="28"/>
                <w:szCs w:val="28"/>
              </w:rPr>
            </w:pPr>
            <w:r w:rsidRPr="00A6192F">
              <w:rPr>
                <w:sz w:val="28"/>
                <w:szCs w:val="28"/>
              </w:rPr>
              <w:t>Распространение методических материалов, брошюр, плакатов, учебных пособий по вопросам защиты прав потребителей для граждан (в том числе, через   многофункциональные центры предоставления государственных и муниципальных услуг, органы социальной защиты, молодежные организации, библиотечную сеть). Размещение публикаций  в средствах массовой информации, на официальном сайте Администрации Холмского</w:t>
            </w:r>
            <w:r w:rsidR="00047BCE">
              <w:rPr>
                <w:sz w:val="28"/>
                <w:szCs w:val="28"/>
              </w:rPr>
              <w:t xml:space="preserve"> муниципального</w:t>
            </w:r>
            <w:r w:rsidRPr="00A6192F">
              <w:rPr>
                <w:sz w:val="28"/>
                <w:szCs w:val="28"/>
              </w:rPr>
              <w:t xml:space="preserve"> района, распространение памяток для потребителей</w:t>
            </w:r>
          </w:p>
          <w:p w:rsidR="00004B77" w:rsidRPr="00A6192F" w:rsidRDefault="00004B77" w:rsidP="00233615">
            <w:pPr>
              <w:spacing w:line="280" w:lineRule="exact"/>
              <w:jc w:val="both"/>
              <w:rPr>
                <w:sz w:val="28"/>
                <w:szCs w:val="28"/>
              </w:rPr>
            </w:pP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2.</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233615">
            <w:pPr>
              <w:tabs>
                <w:tab w:val="left" w:pos="1346"/>
              </w:tabs>
              <w:spacing w:line="240" w:lineRule="exact"/>
              <w:jc w:val="center"/>
              <w:rPr>
                <w:spacing w:val="-20"/>
                <w:sz w:val="28"/>
                <w:szCs w:val="28"/>
              </w:rPr>
            </w:pPr>
            <w:r w:rsidRPr="00A6192F">
              <w:rPr>
                <w:spacing w:val="-20"/>
                <w:sz w:val="28"/>
                <w:szCs w:val="28"/>
              </w:rPr>
              <w:t>1.8.</w:t>
            </w:r>
          </w:p>
        </w:tc>
        <w:tc>
          <w:tcPr>
            <w:tcW w:w="6380" w:type="dxa"/>
          </w:tcPr>
          <w:p w:rsidR="00004B77" w:rsidRPr="00A6192F" w:rsidRDefault="00004B77" w:rsidP="007142C1">
            <w:pPr>
              <w:spacing w:line="280" w:lineRule="exact"/>
              <w:jc w:val="both"/>
              <w:rPr>
                <w:sz w:val="28"/>
                <w:szCs w:val="28"/>
              </w:rPr>
            </w:pPr>
            <w:r w:rsidRPr="00A6192F">
              <w:rPr>
                <w:sz w:val="28"/>
                <w:szCs w:val="28"/>
              </w:rPr>
              <w:t xml:space="preserve">Актуализация специальных разделов «Защита прав потребителей» на сайте Администрации Холмского муниципального района, предусматривающие формы обратной связи </w:t>
            </w: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3.</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233615">
            <w:pPr>
              <w:tabs>
                <w:tab w:val="left" w:pos="1346"/>
              </w:tabs>
              <w:spacing w:line="240" w:lineRule="exact"/>
              <w:jc w:val="center"/>
              <w:rPr>
                <w:spacing w:val="-20"/>
                <w:sz w:val="28"/>
                <w:szCs w:val="28"/>
              </w:rPr>
            </w:pPr>
            <w:r w:rsidRPr="00A6192F">
              <w:rPr>
                <w:spacing w:val="-20"/>
                <w:sz w:val="28"/>
                <w:szCs w:val="28"/>
              </w:rPr>
              <w:t>1.9.</w:t>
            </w:r>
          </w:p>
        </w:tc>
        <w:tc>
          <w:tcPr>
            <w:tcW w:w="6380" w:type="dxa"/>
          </w:tcPr>
          <w:p w:rsidR="00004B77" w:rsidRPr="00A6192F" w:rsidRDefault="00004B77" w:rsidP="0003629F">
            <w:pPr>
              <w:spacing w:line="280" w:lineRule="exact"/>
              <w:jc w:val="both"/>
              <w:rPr>
                <w:sz w:val="28"/>
                <w:szCs w:val="28"/>
              </w:rPr>
            </w:pPr>
            <w:r w:rsidRPr="00A6192F">
              <w:rPr>
                <w:sz w:val="28"/>
                <w:szCs w:val="28"/>
              </w:rPr>
              <w:t xml:space="preserve">Пропаганда основ защиты прав потребителей через средства массовой информации и информационно-телекоммуникационную сеть «Интернет» </w:t>
            </w: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1.</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833A02" w:rsidP="0003629F">
            <w:pPr>
              <w:tabs>
                <w:tab w:val="left" w:pos="1346"/>
              </w:tabs>
              <w:spacing w:line="240" w:lineRule="exact"/>
              <w:jc w:val="center"/>
              <w:rPr>
                <w:spacing w:val="-20"/>
                <w:sz w:val="28"/>
                <w:szCs w:val="28"/>
              </w:rPr>
            </w:pPr>
            <w:r>
              <w:rPr>
                <w:spacing w:val="-20"/>
                <w:sz w:val="28"/>
                <w:szCs w:val="28"/>
              </w:rPr>
              <w:t>1.10</w:t>
            </w:r>
            <w:r w:rsidR="00004B77" w:rsidRPr="00A6192F">
              <w:rPr>
                <w:spacing w:val="-20"/>
                <w:sz w:val="28"/>
                <w:szCs w:val="28"/>
              </w:rPr>
              <w:t>.</w:t>
            </w:r>
          </w:p>
        </w:tc>
        <w:tc>
          <w:tcPr>
            <w:tcW w:w="6380" w:type="dxa"/>
          </w:tcPr>
          <w:p w:rsidR="00004B77" w:rsidRPr="00A6192F" w:rsidRDefault="00004B77" w:rsidP="0003629F">
            <w:pPr>
              <w:spacing w:line="280" w:lineRule="exact"/>
              <w:jc w:val="both"/>
              <w:rPr>
                <w:sz w:val="28"/>
                <w:szCs w:val="28"/>
              </w:rPr>
            </w:pPr>
            <w:r w:rsidRPr="00A6192F">
              <w:rPr>
                <w:sz w:val="28"/>
                <w:szCs w:val="28"/>
              </w:rPr>
              <w:t>Организация проведения мероприятий, приуроченных к Всемирному дню прав потребителей, Дню пожилого человека и др.</w:t>
            </w:r>
          </w:p>
        </w:tc>
        <w:tc>
          <w:tcPr>
            <w:tcW w:w="1843" w:type="dxa"/>
          </w:tcPr>
          <w:p w:rsidR="00004B77" w:rsidRPr="00A6192F" w:rsidRDefault="00004B77">
            <w:pPr>
              <w:rPr>
                <w:sz w:val="28"/>
                <w:szCs w:val="28"/>
              </w:rPr>
            </w:pPr>
            <w:r w:rsidRPr="00A6192F">
              <w:rPr>
                <w:sz w:val="28"/>
                <w:szCs w:val="28"/>
              </w:rPr>
              <w:t>отдел по управлению муниципальн</w:t>
            </w:r>
            <w:r w:rsidRPr="00A6192F">
              <w:rPr>
                <w:sz w:val="28"/>
                <w:szCs w:val="28"/>
              </w:rPr>
              <w:lastRenderedPageBreak/>
              <w:t>ым имуществом и экономике</w:t>
            </w:r>
          </w:p>
        </w:tc>
        <w:tc>
          <w:tcPr>
            <w:tcW w:w="992" w:type="dxa"/>
          </w:tcPr>
          <w:p w:rsidR="00004B77" w:rsidRDefault="00004B77">
            <w:r w:rsidRPr="00B86D00">
              <w:rPr>
                <w:sz w:val="28"/>
                <w:szCs w:val="28"/>
              </w:rPr>
              <w:lastRenderedPageBreak/>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4.</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833A02">
            <w:pPr>
              <w:tabs>
                <w:tab w:val="left" w:pos="1346"/>
              </w:tabs>
              <w:spacing w:line="240" w:lineRule="exact"/>
              <w:jc w:val="center"/>
              <w:rPr>
                <w:spacing w:val="-20"/>
                <w:sz w:val="28"/>
                <w:szCs w:val="28"/>
              </w:rPr>
            </w:pPr>
            <w:r w:rsidRPr="00A6192F">
              <w:rPr>
                <w:spacing w:val="-20"/>
                <w:sz w:val="28"/>
                <w:szCs w:val="28"/>
              </w:rPr>
              <w:lastRenderedPageBreak/>
              <w:t>1.1</w:t>
            </w:r>
            <w:r w:rsidR="00833A02">
              <w:rPr>
                <w:spacing w:val="-20"/>
                <w:sz w:val="28"/>
                <w:szCs w:val="28"/>
              </w:rPr>
              <w:t>1</w:t>
            </w:r>
            <w:r w:rsidRPr="00A6192F">
              <w:rPr>
                <w:spacing w:val="-20"/>
                <w:sz w:val="28"/>
                <w:szCs w:val="28"/>
              </w:rPr>
              <w:t>.</w:t>
            </w:r>
          </w:p>
        </w:tc>
        <w:tc>
          <w:tcPr>
            <w:tcW w:w="6380" w:type="dxa"/>
          </w:tcPr>
          <w:p w:rsidR="00004B77" w:rsidRPr="00A6192F" w:rsidRDefault="00004B77" w:rsidP="00233615">
            <w:pPr>
              <w:spacing w:line="280" w:lineRule="exact"/>
              <w:jc w:val="both"/>
              <w:rPr>
                <w:sz w:val="28"/>
                <w:szCs w:val="28"/>
              </w:rPr>
            </w:pPr>
            <w:r w:rsidRPr="00A6192F">
              <w:rPr>
                <w:sz w:val="28"/>
                <w:szCs w:val="28"/>
              </w:rPr>
              <w:t>Проведение анализа поступивших устных и письменных обращений граждан по сферам  деятельности в области защиты прав потребителей</w:t>
            </w: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5.</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r w:rsidR="00004B77" w:rsidRPr="00A6192F" w:rsidTr="007F38C8">
        <w:tc>
          <w:tcPr>
            <w:tcW w:w="707" w:type="dxa"/>
          </w:tcPr>
          <w:p w:rsidR="00004B77" w:rsidRPr="00A6192F" w:rsidRDefault="00004B77" w:rsidP="00833A02">
            <w:pPr>
              <w:tabs>
                <w:tab w:val="left" w:pos="1346"/>
              </w:tabs>
              <w:spacing w:line="240" w:lineRule="exact"/>
              <w:jc w:val="center"/>
              <w:rPr>
                <w:spacing w:val="-20"/>
                <w:sz w:val="28"/>
                <w:szCs w:val="28"/>
              </w:rPr>
            </w:pPr>
            <w:r w:rsidRPr="00A6192F">
              <w:rPr>
                <w:spacing w:val="-20"/>
                <w:sz w:val="28"/>
                <w:szCs w:val="28"/>
              </w:rPr>
              <w:t>1.1</w:t>
            </w:r>
            <w:r w:rsidR="00833A02">
              <w:rPr>
                <w:spacing w:val="-20"/>
                <w:sz w:val="28"/>
                <w:szCs w:val="28"/>
              </w:rPr>
              <w:t>2</w:t>
            </w:r>
          </w:p>
        </w:tc>
        <w:tc>
          <w:tcPr>
            <w:tcW w:w="6380" w:type="dxa"/>
          </w:tcPr>
          <w:p w:rsidR="00004B77" w:rsidRPr="00A6192F" w:rsidRDefault="00004B77" w:rsidP="00233615">
            <w:pPr>
              <w:spacing w:line="280" w:lineRule="exact"/>
              <w:jc w:val="both"/>
              <w:rPr>
                <w:sz w:val="28"/>
                <w:szCs w:val="28"/>
              </w:rPr>
            </w:pPr>
            <w:r w:rsidRPr="00A6192F">
              <w:rPr>
                <w:sz w:val="28"/>
                <w:szCs w:val="28"/>
              </w:rPr>
              <w:t>Проведение систематического анализа нарушений прав потребителей в Холмском муниципальном районе, в целях выявления   наиболее массовых или системных проявлений недобросовестного (противоправного) поведения хозяйствующих субъектов</w:t>
            </w:r>
          </w:p>
          <w:p w:rsidR="00004B77" w:rsidRPr="00A6192F" w:rsidRDefault="00004B77" w:rsidP="00233615">
            <w:pPr>
              <w:shd w:val="clear" w:color="auto" w:fill="FFFFFF"/>
              <w:tabs>
                <w:tab w:val="left" w:pos="5064"/>
              </w:tabs>
              <w:spacing w:line="280" w:lineRule="exact"/>
              <w:jc w:val="both"/>
              <w:rPr>
                <w:sz w:val="28"/>
                <w:szCs w:val="28"/>
              </w:rPr>
            </w:pPr>
          </w:p>
        </w:tc>
        <w:tc>
          <w:tcPr>
            <w:tcW w:w="1843" w:type="dxa"/>
          </w:tcPr>
          <w:p w:rsidR="00004B77" w:rsidRPr="00A6192F" w:rsidRDefault="00004B77">
            <w:pPr>
              <w:rPr>
                <w:sz w:val="28"/>
                <w:szCs w:val="28"/>
              </w:rPr>
            </w:pPr>
            <w:r w:rsidRPr="00A6192F">
              <w:rPr>
                <w:sz w:val="28"/>
                <w:szCs w:val="28"/>
              </w:rPr>
              <w:t>отдел по управлению муниципальным имуществом и экономике</w:t>
            </w:r>
          </w:p>
        </w:tc>
        <w:tc>
          <w:tcPr>
            <w:tcW w:w="992" w:type="dxa"/>
          </w:tcPr>
          <w:p w:rsidR="00004B77" w:rsidRDefault="00004B77">
            <w:r w:rsidRPr="00B86D00">
              <w:rPr>
                <w:sz w:val="28"/>
                <w:szCs w:val="28"/>
              </w:rPr>
              <w:t>2020-2022 годы</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1.1.</w:t>
            </w:r>
            <w:r w:rsidR="00AB3557">
              <w:rPr>
                <w:sz w:val="28"/>
                <w:szCs w:val="28"/>
              </w:rPr>
              <w:t>5.</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 xml:space="preserve">- </w:t>
            </w:r>
          </w:p>
        </w:tc>
        <w:tc>
          <w:tcPr>
            <w:tcW w:w="1134"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276"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c>
          <w:tcPr>
            <w:tcW w:w="1133" w:type="dxa"/>
            <w:gridSpan w:val="2"/>
          </w:tcPr>
          <w:p w:rsidR="00004B77" w:rsidRPr="00A6192F" w:rsidRDefault="00004B77" w:rsidP="00233615">
            <w:pPr>
              <w:tabs>
                <w:tab w:val="left" w:pos="1346"/>
              </w:tabs>
              <w:spacing w:line="240" w:lineRule="exact"/>
              <w:jc w:val="center"/>
              <w:rPr>
                <w:sz w:val="28"/>
                <w:szCs w:val="28"/>
              </w:rPr>
            </w:pPr>
            <w:r w:rsidRPr="00A6192F">
              <w:rPr>
                <w:sz w:val="28"/>
                <w:szCs w:val="28"/>
              </w:rPr>
              <w:t>-</w:t>
            </w:r>
          </w:p>
        </w:tc>
      </w:tr>
    </w:tbl>
    <w:p w:rsidR="00377397" w:rsidRDefault="00377397"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pPr>
    </w:p>
    <w:p w:rsidR="00DD03AD" w:rsidRDefault="00DD03AD" w:rsidP="00377397">
      <w:pPr>
        <w:widowControl w:val="0"/>
        <w:tabs>
          <w:tab w:val="center" w:pos="4677"/>
          <w:tab w:val="right" w:pos="9354"/>
        </w:tabs>
        <w:autoSpaceDE w:val="0"/>
        <w:autoSpaceDN w:val="0"/>
        <w:adjustRightInd w:val="0"/>
        <w:rPr>
          <w:sz w:val="28"/>
          <w:szCs w:val="28"/>
        </w:rPr>
        <w:sectPr w:rsidR="00DD03AD" w:rsidSect="00640683">
          <w:headerReference w:type="default" r:id="rId9"/>
          <w:footerReference w:type="first" r:id="rId10"/>
          <w:pgSz w:w="16840" w:h="11907" w:orient="landscape" w:code="9"/>
          <w:pgMar w:top="1985" w:right="567" w:bottom="567" w:left="425" w:header="851" w:footer="851" w:gutter="0"/>
          <w:cols w:space="720"/>
          <w:titlePg/>
        </w:sectPr>
      </w:pPr>
    </w:p>
    <w:p w:rsidR="00DD03AD" w:rsidRDefault="00DD03AD" w:rsidP="00DD03AD">
      <w:pPr>
        <w:tabs>
          <w:tab w:val="left" w:pos="-284"/>
          <w:tab w:val="left" w:pos="2268"/>
          <w:tab w:val="left" w:pos="6800"/>
        </w:tabs>
        <w:spacing w:line="280" w:lineRule="exact"/>
        <w:jc w:val="center"/>
        <w:rPr>
          <w:sz w:val="28"/>
          <w:szCs w:val="28"/>
        </w:rPr>
      </w:pPr>
      <w:r>
        <w:rPr>
          <w:sz w:val="28"/>
          <w:szCs w:val="28"/>
        </w:rPr>
        <w:lastRenderedPageBreak/>
        <w:t>РАСЧЕТ</w:t>
      </w:r>
    </w:p>
    <w:p w:rsidR="00DD03AD" w:rsidRDefault="00DD03AD" w:rsidP="00DD03AD">
      <w:pPr>
        <w:tabs>
          <w:tab w:val="left" w:pos="6800"/>
        </w:tabs>
        <w:spacing w:line="280" w:lineRule="exact"/>
        <w:jc w:val="center"/>
        <w:rPr>
          <w:b/>
          <w:sz w:val="28"/>
          <w:szCs w:val="28"/>
        </w:rPr>
      </w:pPr>
      <w:r>
        <w:rPr>
          <w:sz w:val="28"/>
          <w:szCs w:val="28"/>
        </w:rPr>
        <w:t>средств, необходимых на реализацию мероприятий, муниципальной программы Холмского муниципального района «</w:t>
      </w:r>
      <w:r w:rsidRPr="00DD03AD">
        <w:rPr>
          <w:sz w:val="28"/>
          <w:szCs w:val="28"/>
        </w:rPr>
        <w:t>Обеспечение прав потребителей в Холмском муниципальном районе на 2020-2022 годы</w:t>
      </w:r>
      <w:r>
        <w:rPr>
          <w:sz w:val="28"/>
          <w:szCs w:val="28"/>
        </w:rPr>
        <w:t>»</w:t>
      </w:r>
    </w:p>
    <w:p w:rsidR="00DD03AD" w:rsidRDefault="00DD03AD" w:rsidP="00DD03AD">
      <w:pPr>
        <w:tabs>
          <w:tab w:val="left" w:pos="6800"/>
        </w:tabs>
        <w:spacing w:line="280" w:lineRule="exact"/>
        <w:jc w:val="center"/>
        <w:rPr>
          <w:b/>
          <w:sz w:val="28"/>
          <w:szCs w:val="28"/>
        </w:rPr>
      </w:pPr>
    </w:p>
    <w:p w:rsidR="00DD03AD" w:rsidRDefault="00DD03AD" w:rsidP="00DD03AD">
      <w:pPr>
        <w:tabs>
          <w:tab w:val="left" w:pos="6800"/>
        </w:tabs>
        <w:spacing w:line="280" w:lineRule="exact"/>
        <w:jc w:val="center"/>
        <w:rPr>
          <w:b/>
          <w:sz w:val="28"/>
          <w:szCs w:val="28"/>
        </w:rPr>
      </w:pPr>
    </w:p>
    <w:p w:rsidR="00DD03AD" w:rsidRPr="001131EF" w:rsidRDefault="00DD03AD" w:rsidP="00DD03AD">
      <w:pPr>
        <w:snapToGrid w:val="0"/>
        <w:spacing w:line="192" w:lineRule="auto"/>
        <w:jc w:val="both"/>
        <w:rPr>
          <w:color w:val="000000"/>
          <w:sz w:val="28"/>
          <w:szCs w:val="28"/>
        </w:rPr>
      </w:pPr>
      <w:r>
        <w:rPr>
          <w:sz w:val="28"/>
          <w:szCs w:val="28"/>
        </w:rPr>
        <w:tab/>
      </w:r>
      <w:r>
        <w:rPr>
          <w:color w:val="000000"/>
          <w:sz w:val="28"/>
          <w:szCs w:val="28"/>
        </w:rPr>
        <w:t xml:space="preserve">1.3. </w:t>
      </w:r>
      <w:r>
        <w:rPr>
          <w:sz w:val="28"/>
          <w:szCs w:val="28"/>
        </w:rPr>
        <w:t xml:space="preserve">2020 год </w:t>
      </w:r>
      <w:r>
        <w:rPr>
          <w:color w:val="000000"/>
          <w:sz w:val="28"/>
          <w:szCs w:val="28"/>
        </w:rPr>
        <w:t xml:space="preserve">- </w:t>
      </w:r>
      <w:r>
        <w:rPr>
          <w:sz w:val="28"/>
          <w:szCs w:val="28"/>
        </w:rPr>
        <w:t>с</w:t>
      </w:r>
      <w:r w:rsidRPr="00DD03AD">
        <w:rPr>
          <w:sz w:val="28"/>
          <w:szCs w:val="28"/>
        </w:rPr>
        <w:t>оздание и размещение информационных стендов по вопросам защиты прав потребителей</w:t>
      </w:r>
      <w:r>
        <w:rPr>
          <w:sz w:val="28"/>
          <w:szCs w:val="28"/>
        </w:rPr>
        <w:t xml:space="preserve"> 1  х 1,0 тыс. руб. = 1,0 тыс. рублей, из муниципального бюджета;</w:t>
      </w:r>
    </w:p>
    <w:p w:rsidR="00DD03AD" w:rsidRDefault="00DD03AD" w:rsidP="00DD03AD">
      <w:pPr>
        <w:snapToGrid w:val="0"/>
        <w:spacing w:line="192" w:lineRule="auto"/>
        <w:jc w:val="both"/>
        <w:rPr>
          <w:sz w:val="28"/>
          <w:szCs w:val="28"/>
        </w:rPr>
      </w:pPr>
      <w:r>
        <w:rPr>
          <w:sz w:val="28"/>
          <w:szCs w:val="28"/>
        </w:rPr>
        <w:tab/>
        <w:t xml:space="preserve">2021 год </w:t>
      </w:r>
      <w:r>
        <w:rPr>
          <w:color w:val="000000"/>
          <w:sz w:val="28"/>
          <w:szCs w:val="28"/>
        </w:rPr>
        <w:t xml:space="preserve">- </w:t>
      </w:r>
      <w:r>
        <w:rPr>
          <w:sz w:val="28"/>
          <w:szCs w:val="28"/>
        </w:rPr>
        <w:t>с</w:t>
      </w:r>
      <w:r w:rsidRPr="00DD03AD">
        <w:rPr>
          <w:sz w:val="28"/>
          <w:szCs w:val="28"/>
        </w:rPr>
        <w:t>оздание и размещение информационных стендов по вопросам защиты прав потребителей</w:t>
      </w:r>
      <w:r>
        <w:rPr>
          <w:sz w:val="28"/>
          <w:szCs w:val="28"/>
        </w:rPr>
        <w:t xml:space="preserve"> 1  х 1,0 тыс. руб. = 1,0 тыс. рублей, из муниципального бюджета;</w:t>
      </w:r>
    </w:p>
    <w:p w:rsidR="00DD03AD" w:rsidRPr="001131EF" w:rsidRDefault="00DD03AD" w:rsidP="00DD03AD">
      <w:pPr>
        <w:snapToGrid w:val="0"/>
        <w:spacing w:line="192" w:lineRule="auto"/>
        <w:jc w:val="both"/>
        <w:rPr>
          <w:color w:val="000000"/>
          <w:sz w:val="28"/>
          <w:szCs w:val="28"/>
        </w:rPr>
      </w:pPr>
      <w:r>
        <w:rPr>
          <w:sz w:val="28"/>
          <w:szCs w:val="28"/>
        </w:rPr>
        <w:tab/>
        <w:t xml:space="preserve">2022 год </w:t>
      </w:r>
      <w:r>
        <w:rPr>
          <w:color w:val="000000"/>
          <w:sz w:val="28"/>
          <w:szCs w:val="28"/>
        </w:rPr>
        <w:t xml:space="preserve">- </w:t>
      </w:r>
      <w:r>
        <w:rPr>
          <w:sz w:val="28"/>
          <w:szCs w:val="28"/>
        </w:rPr>
        <w:t>с</w:t>
      </w:r>
      <w:r w:rsidRPr="00DD03AD">
        <w:rPr>
          <w:sz w:val="28"/>
          <w:szCs w:val="28"/>
        </w:rPr>
        <w:t>оздание и размещение информационных стендов по вопросам защиты прав потребителей</w:t>
      </w:r>
      <w:r>
        <w:rPr>
          <w:sz w:val="28"/>
          <w:szCs w:val="28"/>
        </w:rPr>
        <w:t xml:space="preserve"> 1  х 1,0 тыс. руб. = 1,0 тыс. рублей, из муниципального бюджета;</w:t>
      </w:r>
    </w:p>
    <w:p w:rsidR="00DD03AD" w:rsidRPr="001131EF" w:rsidRDefault="00DD03AD" w:rsidP="00DD03AD">
      <w:pPr>
        <w:snapToGrid w:val="0"/>
        <w:spacing w:line="192" w:lineRule="auto"/>
        <w:jc w:val="both"/>
        <w:rPr>
          <w:color w:val="000000"/>
          <w:sz w:val="28"/>
          <w:szCs w:val="28"/>
        </w:rPr>
      </w:pPr>
    </w:p>
    <w:p w:rsidR="00DD03AD" w:rsidRDefault="00DD03AD" w:rsidP="00DD03AD">
      <w:pPr>
        <w:snapToGrid w:val="0"/>
        <w:spacing w:line="192" w:lineRule="auto"/>
        <w:jc w:val="both"/>
        <w:rPr>
          <w:rFonts w:eastAsia="Calibri"/>
          <w:sz w:val="28"/>
          <w:szCs w:val="22"/>
          <w:lang w:eastAsia="en-US"/>
        </w:rPr>
      </w:pPr>
      <w:r>
        <w:rPr>
          <w:sz w:val="28"/>
          <w:szCs w:val="28"/>
        </w:rPr>
        <w:tab/>
      </w:r>
    </w:p>
    <w:p w:rsidR="00DD03AD" w:rsidRDefault="00DD03AD" w:rsidP="00DD03AD">
      <w:pPr>
        <w:tabs>
          <w:tab w:val="left" w:pos="6800"/>
        </w:tabs>
        <w:spacing w:line="280" w:lineRule="exact"/>
        <w:rPr>
          <w:sz w:val="28"/>
          <w:szCs w:val="28"/>
        </w:rPr>
      </w:pPr>
    </w:p>
    <w:p w:rsidR="00DD03AD" w:rsidRDefault="00DD03AD" w:rsidP="00DD03AD">
      <w:pPr>
        <w:tabs>
          <w:tab w:val="left" w:pos="6800"/>
        </w:tabs>
        <w:spacing w:line="280" w:lineRule="exact"/>
        <w:jc w:val="center"/>
        <w:rPr>
          <w:sz w:val="28"/>
          <w:szCs w:val="28"/>
        </w:rPr>
      </w:pPr>
    </w:p>
    <w:p w:rsidR="00DD03AD" w:rsidRDefault="00DD03AD" w:rsidP="00DD03AD">
      <w:pPr>
        <w:tabs>
          <w:tab w:val="left" w:pos="6800"/>
        </w:tabs>
        <w:spacing w:line="280" w:lineRule="exact"/>
        <w:jc w:val="center"/>
        <w:rPr>
          <w:sz w:val="28"/>
          <w:szCs w:val="28"/>
        </w:rPr>
      </w:pPr>
    </w:p>
    <w:p w:rsidR="00DD03AD" w:rsidRDefault="00DD03AD" w:rsidP="00DD03AD">
      <w:pPr>
        <w:tabs>
          <w:tab w:val="left" w:pos="6800"/>
        </w:tabs>
        <w:spacing w:line="280" w:lineRule="exact"/>
        <w:jc w:val="center"/>
        <w:rPr>
          <w:sz w:val="28"/>
          <w:szCs w:val="28"/>
        </w:rPr>
      </w:pPr>
    </w:p>
    <w:p w:rsidR="00DD03AD" w:rsidRDefault="00DD03AD" w:rsidP="00DD03AD">
      <w:pPr>
        <w:tabs>
          <w:tab w:val="left" w:pos="6800"/>
        </w:tabs>
        <w:spacing w:line="280" w:lineRule="exact"/>
        <w:jc w:val="center"/>
        <w:rPr>
          <w:sz w:val="28"/>
          <w:szCs w:val="28"/>
        </w:rPr>
      </w:pPr>
    </w:p>
    <w:p w:rsidR="00DD03AD" w:rsidRDefault="00DD03AD" w:rsidP="00DD03AD">
      <w:pPr>
        <w:tabs>
          <w:tab w:val="left" w:pos="6800"/>
        </w:tabs>
        <w:spacing w:line="280" w:lineRule="exact"/>
        <w:rPr>
          <w:sz w:val="28"/>
          <w:szCs w:val="28"/>
        </w:rPr>
      </w:pPr>
      <w:r>
        <w:rPr>
          <w:sz w:val="28"/>
          <w:szCs w:val="28"/>
        </w:rPr>
        <w:t xml:space="preserve">Главный специалист отдела  </w:t>
      </w:r>
    </w:p>
    <w:p w:rsidR="00DD03AD" w:rsidRDefault="00DD03AD" w:rsidP="00DD03AD">
      <w:pPr>
        <w:tabs>
          <w:tab w:val="left" w:pos="6800"/>
        </w:tabs>
        <w:spacing w:line="280" w:lineRule="exact"/>
        <w:rPr>
          <w:sz w:val="28"/>
          <w:szCs w:val="28"/>
        </w:rPr>
      </w:pPr>
      <w:r>
        <w:rPr>
          <w:sz w:val="28"/>
          <w:szCs w:val="28"/>
        </w:rPr>
        <w:t xml:space="preserve">по управлению </w:t>
      </w:r>
      <w:proofErr w:type="gramStart"/>
      <w:r>
        <w:rPr>
          <w:sz w:val="28"/>
          <w:szCs w:val="28"/>
        </w:rPr>
        <w:t>муниципальным</w:t>
      </w:r>
      <w:proofErr w:type="gramEnd"/>
    </w:p>
    <w:p w:rsidR="00DD03AD" w:rsidRPr="00194997" w:rsidRDefault="00DD03AD" w:rsidP="00DD03AD">
      <w:pPr>
        <w:tabs>
          <w:tab w:val="left" w:pos="6800"/>
        </w:tabs>
        <w:spacing w:line="280" w:lineRule="exact"/>
        <w:rPr>
          <w:sz w:val="28"/>
          <w:szCs w:val="28"/>
        </w:rPr>
      </w:pPr>
      <w:r>
        <w:rPr>
          <w:sz w:val="28"/>
          <w:szCs w:val="28"/>
        </w:rPr>
        <w:t>имуществом и экономике</w:t>
      </w:r>
      <w:r>
        <w:rPr>
          <w:sz w:val="28"/>
          <w:szCs w:val="28"/>
        </w:rPr>
        <w:tab/>
      </w:r>
      <w:r>
        <w:rPr>
          <w:sz w:val="28"/>
          <w:szCs w:val="28"/>
        </w:rPr>
        <w:tab/>
        <w:t>Т.В. Чиркова</w:t>
      </w:r>
    </w:p>
    <w:p w:rsidR="00DD03AD" w:rsidRPr="00377397" w:rsidRDefault="00DD03AD" w:rsidP="00377397">
      <w:pPr>
        <w:widowControl w:val="0"/>
        <w:tabs>
          <w:tab w:val="center" w:pos="4677"/>
          <w:tab w:val="right" w:pos="9354"/>
        </w:tabs>
        <w:autoSpaceDE w:val="0"/>
        <w:autoSpaceDN w:val="0"/>
        <w:adjustRightInd w:val="0"/>
        <w:rPr>
          <w:sz w:val="28"/>
          <w:szCs w:val="28"/>
        </w:rPr>
      </w:pPr>
    </w:p>
    <w:sectPr w:rsidR="00DD03AD" w:rsidRPr="00377397" w:rsidSect="00194997">
      <w:pgSz w:w="11907" w:h="16840"/>
      <w:pgMar w:top="1134" w:right="567" w:bottom="295" w:left="130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CE" w:rsidRDefault="002D30CE">
      <w:r>
        <w:separator/>
      </w:r>
    </w:p>
  </w:endnote>
  <w:endnote w:type="continuationSeparator" w:id="0">
    <w:p w:rsidR="002D30CE" w:rsidRDefault="002D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Droid Sans Fallback">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C1" w:rsidRDefault="007142C1">
    <w:pPr>
      <w:pStyle w:val="a5"/>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CE" w:rsidRDefault="002D30CE">
      <w:r>
        <w:separator/>
      </w:r>
    </w:p>
  </w:footnote>
  <w:footnote w:type="continuationSeparator" w:id="0">
    <w:p w:rsidR="002D30CE" w:rsidRDefault="002D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C1" w:rsidRDefault="007142C1">
    <w:pPr>
      <w:pStyle w:val="a3"/>
      <w:jc w:val="center"/>
    </w:pPr>
    <w:r>
      <w:fldChar w:fldCharType="begin"/>
    </w:r>
    <w:r>
      <w:instrText>PAGE   \* MERGEFORMAT</w:instrText>
    </w:r>
    <w:r>
      <w:fldChar w:fldCharType="separate"/>
    </w:r>
    <w:r w:rsidR="007F38C8">
      <w:rPr>
        <w:noProof/>
      </w:rPr>
      <w:t>11</w:t>
    </w:r>
    <w:r>
      <w:fldChar w:fldCharType="end"/>
    </w:r>
  </w:p>
  <w:p w:rsidR="007142C1" w:rsidRDefault="007142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647"/>
    <w:multiLevelType w:val="multilevel"/>
    <w:tmpl w:val="A3325084"/>
    <w:lvl w:ilvl="0">
      <w:start w:val="2019"/>
      <w:numFmt w:val="decimal"/>
      <w:lvlText w:val="%1"/>
      <w:lvlJc w:val="left"/>
      <w:pPr>
        <w:ind w:left="1260" w:hanging="1260"/>
      </w:pPr>
      <w:rPr>
        <w:rFonts w:hint="default"/>
      </w:rPr>
    </w:lvl>
    <w:lvl w:ilvl="1">
      <w:start w:val="2024"/>
      <w:numFmt w:val="decimal"/>
      <w:lvlText w:val="%1-%2"/>
      <w:lvlJc w:val="left"/>
      <w:pPr>
        <w:ind w:left="3229" w:hanging="1260"/>
      </w:pPr>
      <w:rPr>
        <w:rFonts w:hint="default"/>
      </w:rPr>
    </w:lvl>
    <w:lvl w:ilvl="2">
      <w:start w:val="1"/>
      <w:numFmt w:val="decimal"/>
      <w:lvlText w:val="%1-%2.%3"/>
      <w:lvlJc w:val="left"/>
      <w:pPr>
        <w:ind w:left="5198" w:hanging="1260"/>
      </w:pPr>
      <w:rPr>
        <w:rFonts w:hint="default"/>
      </w:rPr>
    </w:lvl>
    <w:lvl w:ilvl="3">
      <w:start w:val="1"/>
      <w:numFmt w:val="decimal"/>
      <w:lvlText w:val="%1-%2.%3.%4"/>
      <w:lvlJc w:val="left"/>
      <w:pPr>
        <w:ind w:left="7167" w:hanging="1260"/>
      </w:pPr>
      <w:rPr>
        <w:rFonts w:hint="default"/>
      </w:rPr>
    </w:lvl>
    <w:lvl w:ilvl="4">
      <w:start w:val="1"/>
      <w:numFmt w:val="decimal"/>
      <w:lvlText w:val="%1-%2.%3.%4.%5"/>
      <w:lvlJc w:val="left"/>
      <w:pPr>
        <w:ind w:left="9136" w:hanging="1260"/>
      </w:pPr>
      <w:rPr>
        <w:rFonts w:hint="default"/>
      </w:rPr>
    </w:lvl>
    <w:lvl w:ilvl="5">
      <w:start w:val="1"/>
      <w:numFmt w:val="decimal"/>
      <w:lvlText w:val="%1-%2.%3.%4.%5.%6"/>
      <w:lvlJc w:val="left"/>
      <w:pPr>
        <w:ind w:left="11285" w:hanging="1440"/>
      </w:pPr>
      <w:rPr>
        <w:rFonts w:hint="default"/>
      </w:rPr>
    </w:lvl>
    <w:lvl w:ilvl="6">
      <w:start w:val="1"/>
      <w:numFmt w:val="decimal"/>
      <w:lvlText w:val="%1-%2.%3.%4.%5.%6.%7"/>
      <w:lvlJc w:val="left"/>
      <w:pPr>
        <w:ind w:left="13254" w:hanging="1440"/>
      </w:pPr>
      <w:rPr>
        <w:rFonts w:hint="default"/>
      </w:rPr>
    </w:lvl>
    <w:lvl w:ilvl="7">
      <w:start w:val="1"/>
      <w:numFmt w:val="decimal"/>
      <w:lvlText w:val="%1-%2.%3.%4.%5.%6.%7.%8"/>
      <w:lvlJc w:val="left"/>
      <w:pPr>
        <w:ind w:left="15583" w:hanging="1800"/>
      </w:pPr>
      <w:rPr>
        <w:rFonts w:hint="default"/>
      </w:rPr>
    </w:lvl>
    <w:lvl w:ilvl="8">
      <w:start w:val="1"/>
      <w:numFmt w:val="decimal"/>
      <w:lvlText w:val="%1-%2.%3.%4.%5.%6.%7.%8.%9"/>
      <w:lvlJc w:val="left"/>
      <w:pPr>
        <w:ind w:left="17912" w:hanging="2160"/>
      </w:pPr>
      <w:rPr>
        <w:rFonts w:hint="default"/>
      </w:rPr>
    </w:lvl>
  </w:abstractNum>
  <w:abstractNum w:abstractNumId="1">
    <w:nsid w:val="09B339E7"/>
    <w:multiLevelType w:val="hybridMultilevel"/>
    <w:tmpl w:val="D34ED64A"/>
    <w:lvl w:ilvl="0" w:tplc="5FFCD65A">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194405"/>
    <w:multiLevelType w:val="singleLevel"/>
    <w:tmpl w:val="69CC42A0"/>
    <w:lvl w:ilvl="0">
      <w:start w:val="1"/>
      <w:numFmt w:val="decimal"/>
      <w:lvlText w:val="%1."/>
      <w:lvlJc w:val="left"/>
      <w:pPr>
        <w:tabs>
          <w:tab w:val="num" w:pos="1779"/>
        </w:tabs>
        <w:ind w:left="1779" w:hanging="360"/>
      </w:pPr>
    </w:lvl>
  </w:abstractNum>
  <w:abstractNum w:abstractNumId="3">
    <w:nsid w:val="1DD946A2"/>
    <w:multiLevelType w:val="hybridMultilevel"/>
    <w:tmpl w:val="13702F2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1FBF1D5A"/>
    <w:multiLevelType w:val="hybridMultilevel"/>
    <w:tmpl w:val="931AC4C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8758D2"/>
    <w:multiLevelType w:val="hybridMultilevel"/>
    <w:tmpl w:val="5CC424BE"/>
    <w:lvl w:ilvl="0" w:tplc="6C0433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6F2CF2"/>
    <w:multiLevelType w:val="hybridMultilevel"/>
    <w:tmpl w:val="668C9746"/>
    <w:lvl w:ilvl="0" w:tplc="D378581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3BF6C98"/>
    <w:multiLevelType w:val="multilevel"/>
    <w:tmpl w:val="1CE04468"/>
    <w:lvl w:ilvl="0">
      <w:start w:val="16"/>
      <w:numFmt w:val="decimal"/>
      <w:lvlText w:val="%1."/>
      <w:lvlJc w:val="left"/>
      <w:pPr>
        <w:tabs>
          <w:tab w:val="num" w:pos="284"/>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8F3772C"/>
    <w:multiLevelType w:val="hybridMultilevel"/>
    <w:tmpl w:val="F7A4D9AC"/>
    <w:lvl w:ilvl="0" w:tplc="7728CE7C">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9046C2"/>
    <w:multiLevelType w:val="multilevel"/>
    <w:tmpl w:val="207EE304"/>
    <w:lvl w:ilvl="0">
      <w:start w:val="1"/>
      <w:numFmt w:val="decimal"/>
      <w:lvlText w:val="%1."/>
      <w:lvlJc w:val="left"/>
      <w:pPr>
        <w:ind w:left="1778" w:hanging="360"/>
      </w:pPr>
      <w:rPr>
        <w:rFonts w:ascii="Times New Roman" w:eastAsiaTheme="minorEastAsia" w:hAnsi="Times New Roman" w:cs="Times New Roman"/>
        <w:sz w:val="28"/>
        <w:szCs w:val="28"/>
      </w:rPr>
    </w:lvl>
    <w:lvl w:ilvl="1">
      <w:start w:val="1"/>
      <w:numFmt w:val="decimal"/>
      <w:isLgl/>
      <w:lvlText w:val="%1.%2."/>
      <w:lvlJc w:val="left"/>
      <w:pPr>
        <w:ind w:left="2705"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
    <w:nsid w:val="3C7A5C3D"/>
    <w:multiLevelType w:val="multilevel"/>
    <w:tmpl w:val="A2681440"/>
    <w:lvl w:ilvl="0">
      <w:start w:val="1"/>
      <w:numFmt w:val="decimal"/>
      <w:lvlText w:val="%1."/>
      <w:lvlJc w:val="left"/>
      <w:pPr>
        <w:ind w:left="1353" w:hanging="360"/>
      </w:pPr>
      <w:rPr>
        <w:rFonts w:ascii="Times New Roman" w:hAnsi="Times New Roman" w:cs="Times New Roman"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D67599E"/>
    <w:multiLevelType w:val="hybridMultilevel"/>
    <w:tmpl w:val="6A62ACE8"/>
    <w:lvl w:ilvl="0" w:tplc="8A6E0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7C4040"/>
    <w:multiLevelType w:val="hybridMultilevel"/>
    <w:tmpl w:val="C28CEB92"/>
    <w:lvl w:ilvl="0" w:tplc="CFE63C1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07C0C50"/>
    <w:multiLevelType w:val="hybridMultilevel"/>
    <w:tmpl w:val="2FDEBE30"/>
    <w:lvl w:ilvl="0" w:tplc="55307DD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352BCC"/>
    <w:multiLevelType w:val="hybridMultilevel"/>
    <w:tmpl w:val="24342DC8"/>
    <w:lvl w:ilvl="0" w:tplc="EEEEB3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B84696"/>
    <w:multiLevelType w:val="hybridMultilevel"/>
    <w:tmpl w:val="1A3A708C"/>
    <w:lvl w:ilvl="0" w:tplc="4D9A6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6D7D40"/>
    <w:multiLevelType w:val="hybridMultilevel"/>
    <w:tmpl w:val="45C0561A"/>
    <w:lvl w:ilvl="0" w:tplc="9250A7F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nsid w:val="52137705"/>
    <w:multiLevelType w:val="hybridMultilevel"/>
    <w:tmpl w:val="9EBC087A"/>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541279BD"/>
    <w:multiLevelType w:val="hybridMultilevel"/>
    <w:tmpl w:val="4A4CA660"/>
    <w:lvl w:ilvl="0" w:tplc="C0D2D998">
      <w:start w:val="2019"/>
      <w:numFmt w:val="decimal"/>
      <w:lvlText w:val="%1"/>
      <w:lvlJc w:val="left"/>
      <w:pPr>
        <w:ind w:left="1527" w:hanging="6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4935327"/>
    <w:multiLevelType w:val="hybridMultilevel"/>
    <w:tmpl w:val="E1921DB2"/>
    <w:lvl w:ilvl="0" w:tplc="35E4DF08">
      <w:start w:val="1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621B7B"/>
    <w:multiLevelType w:val="hybridMultilevel"/>
    <w:tmpl w:val="4672FE2E"/>
    <w:lvl w:ilvl="0" w:tplc="FE20A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1F931D3"/>
    <w:multiLevelType w:val="multilevel"/>
    <w:tmpl w:val="F146C6D0"/>
    <w:lvl w:ilvl="0">
      <w:start w:val="1"/>
      <w:numFmt w:val="decimal"/>
      <w:lvlText w:val="%1."/>
      <w:lvlJc w:val="left"/>
      <w:pPr>
        <w:tabs>
          <w:tab w:val="num" w:pos="284"/>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lvlOverride w:ilvl="0">
      <w:startOverride w:val="1"/>
    </w:lvlOverride>
  </w:num>
  <w:num w:numId="2">
    <w:abstractNumId w:val="21"/>
  </w:num>
  <w:num w:numId="3">
    <w:abstractNumId w:val="7"/>
  </w:num>
  <w:num w:numId="4">
    <w:abstractNumId w:val="3"/>
  </w:num>
  <w:num w:numId="5">
    <w:abstractNumId w:val="12"/>
  </w:num>
  <w:num w:numId="6">
    <w:abstractNumId w:val="11"/>
  </w:num>
  <w:num w:numId="7">
    <w:abstractNumId w:val="16"/>
  </w:num>
  <w:num w:numId="8">
    <w:abstractNumId w:val="9"/>
  </w:num>
  <w:num w:numId="9">
    <w:abstractNumId w:val="10"/>
  </w:num>
  <w:num w:numId="10">
    <w:abstractNumId w:val="15"/>
  </w:num>
  <w:num w:numId="11">
    <w:abstractNumId w:val="6"/>
  </w:num>
  <w:num w:numId="12">
    <w:abstractNumId w:val="0"/>
  </w:num>
  <w:num w:numId="13">
    <w:abstractNumId w:val="19"/>
  </w:num>
  <w:num w:numId="14">
    <w:abstractNumId w:val="14"/>
  </w:num>
  <w:num w:numId="15">
    <w:abstractNumId w:val="18"/>
  </w:num>
  <w:num w:numId="16">
    <w:abstractNumId w:val="5"/>
  </w:num>
  <w:num w:numId="17">
    <w:abstractNumId w:val="20"/>
  </w:num>
  <w:num w:numId="18">
    <w:abstractNumId w:val="1"/>
  </w:num>
  <w:num w:numId="19">
    <w:abstractNumId w:val="17"/>
  </w:num>
  <w:num w:numId="20">
    <w:abstractNumId w:val="8"/>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18"/>
    <w:rsid w:val="00000EC2"/>
    <w:rsid w:val="000012FC"/>
    <w:rsid w:val="00004B77"/>
    <w:rsid w:val="00017AE4"/>
    <w:rsid w:val="00025A17"/>
    <w:rsid w:val="0003629F"/>
    <w:rsid w:val="00047BCE"/>
    <w:rsid w:val="00070140"/>
    <w:rsid w:val="0007248A"/>
    <w:rsid w:val="000833D7"/>
    <w:rsid w:val="000930DF"/>
    <w:rsid w:val="000A2A2C"/>
    <w:rsid w:val="000A4921"/>
    <w:rsid w:val="000C5A45"/>
    <w:rsid w:val="000E21DF"/>
    <w:rsid w:val="00103123"/>
    <w:rsid w:val="0011757E"/>
    <w:rsid w:val="00157478"/>
    <w:rsid w:val="00160B74"/>
    <w:rsid w:val="00162B37"/>
    <w:rsid w:val="00164D0D"/>
    <w:rsid w:val="00165019"/>
    <w:rsid w:val="00183751"/>
    <w:rsid w:val="0018618F"/>
    <w:rsid w:val="00196DBB"/>
    <w:rsid w:val="001A5E1F"/>
    <w:rsid w:val="001D3911"/>
    <w:rsid w:val="00207445"/>
    <w:rsid w:val="0021287F"/>
    <w:rsid w:val="00233615"/>
    <w:rsid w:val="00233A2C"/>
    <w:rsid w:val="002420C7"/>
    <w:rsid w:val="00255B86"/>
    <w:rsid w:val="00282CDC"/>
    <w:rsid w:val="002A177C"/>
    <w:rsid w:val="002A45D4"/>
    <w:rsid w:val="002B186C"/>
    <w:rsid w:val="002C5544"/>
    <w:rsid w:val="002D30CE"/>
    <w:rsid w:val="002D6759"/>
    <w:rsid w:val="002E1708"/>
    <w:rsid w:val="002F3461"/>
    <w:rsid w:val="00311078"/>
    <w:rsid w:val="00313B89"/>
    <w:rsid w:val="00314D8D"/>
    <w:rsid w:val="00321615"/>
    <w:rsid w:val="003330FC"/>
    <w:rsid w:val="0034166F"/>
    <w:rsid w:val="00352674"/>
    <w:rsid w:val="00377397"/>
    <w:rsid w:val="00392957"/>
    <w:rsid w:val="003962A1"/>
    <w:rsid w:val="003A426A"/>
    <w:rsid w:val="003A4A9B"/>
    <w:rsid w:val="003B1E3E"/>
    <w:rsid w:val="003F07D1"/>
    <w:rsid w:val="003F5090"/>
    <w:rsid w:val="00402530"/>
    <w:rsid w:val="00404286"/>
    <w:rsid w:val="00410455"/>
    <w:rsid w:val="00411725"/>
    <w:rsid w:val="004162E8"/>
    <w:rsid w:val="004163E8"/>
    <w:rsid w:val="00430A43"/>
    <w:rsid w:val="00430AE7"/>
    <w:rsid w:val="004327B9"/>
    <w:rsid w:val="00460EE1"/>
    <w:rsid w:val="00473C00"/>
    <w:rsid w:val="00475CED"/>
    <w:rsid w:val="00475CFC"/>
    <w:rsid w:val="00482058"/>
    <w:rsid w:val="0048207A"/>
    <w:rsid w:val="00483A1D"/>
    <w:rsid w:val="004A4D9A"/>
    <w:rsid w:val="004B2E81"/>
    <w:rsid w:val="004B72F9"/>
    <w:rsid w:val="004B78F7"/>
    <w:rsid w:val="004B7DF4"/>
    <w:rsid w:val="004C13C5"/>
    <w:rsid w:val="004D7788"/>
    <w:rsid w:val="004F72DF"/>
    <w:rsid w:val="00502735"/>
    <w:rsid w:val="00505217"/>
    <w:rsid w:val="00510681"/>
    <w:rsid w:val="00523A7E"/>
    <w:rsid w:val="00525931"/>
    <w:rsid w:val="00553F9D"/>
    <w:rsid w:val="00562B8A"/>
    <w:rsid w:val="00571D3B"/>
    <w:rsid w:val="0057216C"/>
    <w:rsid w:val="00572C45"/>
    <w:rsid w:val="00577BC0"/>
    <w:rsid w:val="00581343"/>
    <w:rsid w:val="005D0DC3"/>
    <w:rsid w:val="005D64FF"/>
    <w:rsid w:val="005E462C"/>
    <w:rsid w:val="0060473C"/>
    <w:rsid w:val="00615B72"/>
    <w:rsid w:val="00624693"/>
    <w:rsid w:val="00635780"/>
    <w:rsid w:val="00640683"/>
    <w:rsid w:val="006502E6"/>
    <w:rsid w:val="006809F4"/>
    <w:rsid w:val="00691F1B"/>
    <w:rsid w:val="00695CDE"/>
    <w:rsid w:val="0069775A"/>
    <w:rsid w:val="006B11B8"/>
    <w:rsid w:val="006C0544"/>
    <w:rsid w:val="006C3D5C"/>
    <w:rsid w:val="006C6D80"/>
    <w:rsid w:val="006D72E7"/>
    <w:rsid w:val="006E39A8"/>
    <w:rsid w:val="0070340A"/>
    <w:rsid w:val="007057F2"/>
    <w:rsid w:val="007142C1"/>
    <w:rsid w:val="00733860"/>
    <w:rsid w:val="00733F1C"/>
    <w:rsid w:val="007372F1"/>
    <w:rsid w:val="00740120"/>
    <w:rsid w:val="00774FFC"/>
    <w:rsid w:val="00776BE9"/>
    <w:rsid w:val="00792FFB"/>
    <w:rsid w:val="007C28E0"/>
    <w:rsid w:val="007C3FA6"/>
    <w:rsid w:val="007D62E4"/>
    <w:rsid w:val="007E5269"/>
    <w:rsid w:val="007F24CE"/>
    <w:rsid w:val="007F38C8"/>
    <w:rsid w:val="007F4018"/>
    <w:rsid w:val="007F73B3"/>
    <w:rsid w:val="008111C0"/>
    <w:rsid w:val="00817E71"/>
    <w:rsid w:val="00823537"/>
    <w:rsid w:val="008267C7"/>
    <w:rsid w:val="00833A02"/>
    <w:rsid w:val="008366D6"/>
    <w:rsid w:val="008403B9"/>
    <w:rsid w:val="008438C1"/>
    <w:rsid w:val="00855360"/>
    <w:rsid w:val="00873882"/>
    <w:rsid w:val="008A0247"/>
    <w:rsid w:val="008A6A5B"/>
    <w:rsid w:val="008B799F"/>
    <w:rsid w:val="008D749C"/>
    <w:rsid w:val="008E57C1"/>
    <w:rsid w:val="008F2C65"/>
    <w:rsid w:val="00913075"/>
    <w:rsid w:val="0091387C"/>
    <w:rsid w:val="00927483"/>
    <w:rsid w:val="00946B6B"/>
    <w:rsid w:val="009655AB"/>
    <w:rsid w:val="00982627"/>
    <w:rsid w:val="00982705"/>
    <w:rsid w:val="00985004"/>
    <w:rsid w:val="009913C5"/>
    <w:rsid w:val="009B6818"/>
    <w:rsid w:val="009B7303"/>
    <w:rsid w:val="009C5DB1"/>
    <w:rsid w:val="009D1883"/>
    <w:rsid w:val="009E2839"/>
    <w:rsid w:val="009E76A8"/>
    <w:rsid w:val="009F5FBC"/>
    <w:rsid w:val="00A14B4B"/>
    <w:rsid w:val="00A52041"/>
    <w:rsid w:val="00A575A0"/>
    <w:rsid w:val="00A6044A"/>
    <w:rsid w:val="00A6192F"/>
    <w:rsid w:val="00A72947"/>
    <w:rsid w:val="00A86E6D"/>
    <w:rsid w:val="00A9415B"/>
    <w:rsid w:val="00AA353E"/>
    <w:rsid w:val="00AA5622"/>
    <w:rsid w:val="00AB3557"/>
    <w:rsid w:val="00AB406E"/>
    <w:rsid w:val="00AB599A"/>
    <w:rsid w:val="00AB69AA"/>
    <w:rsid w:val="00AD097E"/>
    <w:rsid w:val="00AF53EB"/>
    <w:rsid w:val="00B0669F"/>
    <w:rsid w:val="00B112B9"/>
    <w:rsid w:val="00B241D5"/>
    <w:rsid w:val="00B4423C"/>
    <w:rsid w:val="00B50BBE"/>
    <w:rsid w:val="00B61594"/>
    <w:rsid w:val="00B66B95"/>
    <w:rsid w:val="00B71382"/>
    <w:rsid w:val="00B730CD"/>
    <w:rsid w:val="00B7509C"/>
    <w:rsid w:val="00B818A5"/>
    <w:rsid w:val="00B849BF"/>
    <w:rsid w:val="00B96D81"/>
    <w:rsid w:val="00BB5B19"/>
    <w:rsid w:val="00BC34B1"/>
    <w:rsid w:val="00BD4E95"/>
    <w:rsid w:val="00BD5BE0"/>
    <w:rsid w:val="00BE0D45"/>
    <w:rsid w:val="00BE7A89"/>
    <w:rsid w:val="00C01325"/>
    <w:rsid w:val="00C14029"/>
    <w:rsid w:val="00C23C81"/>
    <w:rsid w:val="00C44A1A"/>
    <w:rsid w:val="00C501CF"/>
    <w:rsid w:val="00C77126"/>
    <w:rsid w:val="00C90566"/>
    <w:rsid w:val="00C90E4E"/>
    <w:rsid w:val="00C94C63"/>
    <w:rsid w:val="00CC0860"/>
    <w:rsid w:val="00CE7409"/>
    <w:rsid w:val="00CF4E68"/>
    <w:rsid w:val="00CF6996"/>
    <w:rsid w:val="00D234B6"/>
    <w:rsid w:val="00D46689"/>
    <w:rsid w:val="00D52B03"/>
    <w:rsid w:val="00D5669F"/>
    <w:rsid w:val="00D62684"/>
    <w:rsid w:val="00D872FA"/>
    <w:rsid w:val="00DB0B78"/>
    <w:rsid w:val="00DD03AD"/>
    <w:rsid w:val="00DE5553"/>
    <w:rsid w:val="00E22CC9"/>
    <w:rsid w:val="00E47094"/>
    <w:rsid w:val="00E50487"/>
    <w:rsid w:val="00E53B63"/>
    <w:rsid w:val="00E54EA9"/>
    <w:rsid w:val="00E63F8C"/>
    <w:rsid w:val="00E81136"/>
    <w:rsid w:val="00EB46E0"/>
    <w:rsid w:val="00EC1E45"/>
    <w:rsid w:val="00EC2450"/>
    <w:rsid w:val="00EC4A82"/>
    <w:rsid w:val="00EC5923"/>
    <w:rsid w:val="00EC60C9"/>
    <w:rsid w:val="00ED2279"/>
    <w:rsid w:val="00ED6B78"/>
    <w:rsid w:val="00EE05B2"/>
    <w:rsid w:val="00EF480E"/>
    <w:rsid w:val="00EF4C70"/>
    <w:rsid w:val="00F070AF"/>
    <w:rsid w:val="00F10B3D"/>
    <w:rsid w:val="00F119EE"/>
    <w:rsid w:val="00F264BB"/>
    <w:rsid w:val="00F40E58"/>
    <w:rsid w:val="00F47646"/>
    <w:rsid w:val="00F574D1"/>
    <w:rsid w:val="00F60B21"/>
    <w:rsid w:val="00F8001A"/>
    <w:rsid w:val="00F84F04"/>
    <w:rsid w:val="00F90ADE"/>
    <w:rsid w:val="00F971E6"/>
    <w:rsid w:val="00FA2706"/>
    <w:rsid w:val="00FB030B"/>
    <w:rsid w:val="00FB4487"/>
    <w:rsid w:val="00FC21B6"/>
    <w:rsid w:val="00FC24CA"/>
    <w:rsid w:val="00FD0179"/>
    <w:rsid w:val="00FD35DA"/>
    <w:rsid w:val="00FD5F3D"/>
    <w:rsid w:val="00FE00AA"/>
    <w:rsid w:val="00FE3EA7"/>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both"/>
      <w:outlineLvl w:val="0"/>
    </w:pPr>
    <w:rPr>
      <w:sz w:val="28"/>
    </w:rPr>
  </w:style>
  <w:style w:type="paragraph" w:styleId="2">
    <w:name w:val="heading 2"/>
    <w:basedOn w:val="a"/>
    <w:next w:val="a"/>
    <w:link w:val="20"/>
    <w:qFormat/>
    <w:pPr>
      <w:keepNext/>
      <w:jc w:val="center"/>
      <w:outlineLvl w:val="1"/>
    </w:pPr>
    <w:rPr>
      <w:rFonts w:ascii="Garamond" w:hAnsi="Garamond"/>
      <w:b/>
      <w:spacing w:val="20"/>
      <w:sz w:val="28"/>
    </w:rPr>
  </w:style>
  <w:style w:type="paragraph" w:styleId="3">
    <w:name w:val="heading 3"/>
    <w:basedOn w:val="a"/>
    <w:next w:val="a"/>
    <w:link w:val="30"/>
    <w:uiPriority w:val="9"/>
    <w:qFormat/>
    <w:pPr>
      <w:keepNext/>
      <w:jc w:val="center"/>
      <w:outlineLvl w:val="2"/>
    </w:pPr>
    <w:rPr>
      <w:rFonts w:ascii="Garamond" w:hAnsi="Garamond"/>
      <w:b/>
      <w:spacing w:val="20"/>
      <w:sz w:val="32"/>
    </w:rPr>
  </w:style>
  <w:style w:type="paragraph" w:styleId="4">
    <w:name w:val="heading 4"/>
    <w:basedOn w:val="a"/>
    <w:next w:val="a"/>
    <w:link w:val="40"/>
    <w:uiPriority w:val="9"/>
    <w:qFormat/>
    <w:pPr>
      <w:keepNext/>
      <w:tabs>
        <w:tab w:val="left" w:pos="1985"/>
      </w:tabs>
      <w:jc w:val="center"/>
      <w:outlineLvl w:val="3"/>
    </w:pPr>
    <w:rPr>
      <w:b/>
      <w:spacing w:val="126"/>
      <w:sz w:val="44"/>
    </w:rPr>
  </w:style>
  <w:style w:type="paragraph" w:styleId="5">
    <w:name w:val="heading 5"/>
    <w:basedOn w:val="a"/>
    <w:next w:val="a"/>
    <w:link w:val="50"/>
    <w:qFormat/>
    <w:rsid w:val="0037739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jc w:val="center"/>
    </w:pPr>
    <w:rPr>
      <w:rFonts w:ascii="Garamond" w:hAnsi="Garamond"/>
      <w:b/>
      <w:spacing w:val="20"/>
      <w:sz w:val="28"/>
    </w:rPr>
  </w:style>
  <w:style w:type="table" w:styleId="a8">
    <w:name w:val="Table Grid"/>
    <w:basedOn w:val="a1"/>
    <w:rsid w:val="0050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F10B3D"/>
    <w:rPr>
      <w:rFonts w:ascii="Calibri" w:hAnsi="Calibri"/>
      <w:sz w:val="22"/>
      <w:szCs w:val="22"/>
    </w:rPr>
  </w:style>
  <w:style w:type="character" w:customStyle="1" w:styleId="a4">
    <w:name w:val="Верхний колонтитул Знак"/>
    <w:link w:val="a3"/>
    <w:uiPriority w:val="99"/>
    <w:rsid w:val="00F10B3D"/>
  </w:style>
  <w:style w:type="paragraph" w:styleId="ab">
    <w:name w:val="Balloon Text"/>
    <w:basedOn w:val="a"/>
    <w:link w:val="ac"/>
    <w:uiPriority w:val="99"/>
    <w:rsid w:val="00F10B3D"/>
    <w:rPr>
      <w:rFonts w:ascii="Tahoma" w:hAnsi="Tahoma" w:cs="Tahoma"/>
      <w:sz w:val="16"/>
      <w:szCs w:val="16"/>
    </w:rPr>
  </w:style>
  <w:style w:type="character" w:customStyle="1" w:styleId="ac">
    <w:name w:val="Текст выноски Знак"/>
    <w:link w:val="ab"/>
    <w:uiPriority w:val="99"/>
    <w:rsid w:val="00F10B3D"/>
    <w:rPr>
      <w:rFonts w:ascii="Tahoma" w:hAnsi="Tahoma" w:cs="Tahoma"/>
      <w:sz w:val="16"/>
      <w:szCs w:val="16"/>
    </w:rPr>
  </w:style>
  <w:style w:type="paragraph" w:customStyle="1" w:styleId="ConsPlusTitle">
    <w:name w:val="ConsPlusTitle"/>
    <w:rsid w:val="0007248A"/>
    <w:pPr>
      <w:widowControl w:val="0"/>
      <w:autoSpaceDE w:val="0"/>
      <w:autoSpaceDN w:val="0"/>
      <w:adjustRightInd w:val="0"/>
    </w:pPr>
    <w:rPr>
      <w:b/>
      <w:bCs/>
      <w:sz w:val="24"/>
      <w:szCs w:val="24"/>
    </w:rPr>
  </w:style>
  <w:style w:type="paragraph" w:styleId="ad">
    <w:name w:val="Normal (Web)"/>
    <w:basedOn w:val="a"/>
    <w:uiPriority w:val="99"/>
    <w:rsid w:val="0007248A"/>
    <w:pPr>
      <w:spacing w:before="120" w:after="24"/>
    </w:pPr>
    <w:rPr>
      <w:sz w:val="24"/>
      <w:szCs w:val="24"/>
    </w:rPr>
  </w:style>
  <w:style w:type="paragraph" w:styleId="ae">
    <w:name w:val="List Paragraph"/>
    <w:basedOn w:val="a"/>
    <w:uiPriority w:val="34"/>
    <w:qFormat/>
    <w:rsid w:val="0007248A"/>
    <w:pPr>
      <w:ind w:left="708"/>
    </w:pPr>
    <w:rPr>
      <w:rFonts w:eastAsia="PMingLiU"/>
      <w:sz w:val="26"/>
      <w:szCs w:val="26"/>
    </w:rPr>
  </w:style>
  <w:style w:type="paragraph" w:customStyle="1" w:styleId="ConsPlusNonformat">
    <w:name w:val="ConsPlusNonformat"/>
    <w:uiPriority w:val="99"/>
    <w:rsid w:val="0007248A"/>
    <w:pPr>
      <w:widowControl w:val="0"/>
      <w:autoSpaceDE w:val="0"/>
      <w:autoSpaceDN w:val="0"/>
      <w:adjustRightInd w:val="0"/>
    </w:pPr>
    <w:rPr>
      <w:rFonts w:ascii="Courier New" w:hAnsi="Courier New" w:cs="Courier New"/>
    </w:rPr>
  </w:style>
  <w:style w:type="paragraph" w:customStyle="1" w:styleId="ConsPlusCell">
    <w:name w:val="ConsPlusCell"/>
    <w:rsid w:val="0007248A"/>
    <w:pPr>
      <w:widowControl w:val="0"/>
      <w:autoSpaceDE w:val="0"/>
      <w:autoSpaceDN w:val="0"/>
      <w:adjustRightInd w:val="0"/>
    </w:pPr>
    <w:rPr>
      <w:rFonts w:ascii="Arial" w:hAnsi="Arial" w:cs="Arial"/>
    </w:rPr>
  </w:style>
  <w:style w:type="character" w:customStyle="1" w:styleId="a6">
    <w:name w:val="Нижний колонтитул Знак"/>
    <w:link w:val="a5"/>
    <w:uiPriority w:val="99"/>
    <w:rsid w:val="0007248A"/>
  </w:style>
  <w:style w:type="paragraph" w:customStyle="1" w:styleId="11">
    <w:name w:val="Абзац списка1"/>
    <w:basedOn w:val="a"/>
    <w:link w:val="ListParagraphChar"/>
    <w:rsid w:val="0007248A"/>
    <w:pPr>
      <w:ind w:left="708"/>
    </w:pPr>
    <w:rPr>
      <w:rFonts w:eastAsia="PMingLiU"/>
      <w:sz w:val="26"/>
      <w:szCs w:val="26"/>
    </w:rPr>
  </w:style>
  <w:style w:type="paragraph" w:styleId="af">
    <w:name w:val="Body Text"/>
    <w:basedOn w:val="a"/>
    <w:link w:val="af0"/>
    <w:rsid w:val="00E53B63"/>
    <w:pPr>
      <w:jc w:val="both"/>
    </w:pPr>
    <w:rPr>
      <w:sz w:val="24"/>
    </w:rPr>
  </w:style>
  <w:style w:type="character" w:customStyle="1" w:styleId="af0">
    <w:name w:val="Основной текст Знак"/>
    <w:basedOn w:val="a0"/>
    <w:link w:val="af"/>
    <w:rsid w:val="00E53B63"/>
    <w:rPr>
      <w:sz w:val="24"/>
    </w:rPr>
  </w:style>
  <w:style w:type="table" w:customStyle="1" w:styleId="TableNormal">
    <w:name w:val="Table Normal"/>
    <w:uiPriority w:val="2"/>
    <w:semiHidden/>
    <w:unhideWhenUsed/>
    <w:qFormat/>
    <w:rsid w:val="007034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rsid w:val="00377397"/>
    <w:rPr>
      <w:b/>
      <w:bCs/>
      <w:i/>
      <w:iCs/>
      <w:sz w:val="26"/>
      <w:szCs w:val="26"/>
    </w:rPr>
  </w:style>
  <w:style w:type="numbering" w:customStyle="1" w:styleId="12">
    <w:name w:val="Нет списка1"/>
    <w:next w:val="a2"/>
    <w:uiPriority w:val="99"/>
    <w:semiHidden/>
    <w:unhideWhenUsed/>
    <w:rsid w:val="00377397"/>
  </w:style>
  <w:style w:type="character" w:customStyle="1" w:styleId="10">
    <w:name w:val="Заголовок 1 Знак"/>
    <w:basedOn w:val="a0"/>
    <w:link w:val="1"/>
    <w:rsid w:val="00377397"/>
    <w:rPr>
      <w:sz w:val="28"/>
    </w:rPr>
  </w:style>
  <w:style w:type="character" w:customStyle="1" w:styleId="20">
    <w:name w:val="Заголовок 2 Знак"/>
    <w:basedOn w:val="a0"/>
    <w:link w:val="2"/>
    <w:rsid w:val="00377397"/>
    <w:rPr>
      <w:rFonts w:ascii="Garamond" w:hAnsi="Garamond"/>
      <w:b/>
      <w:spacing w:val="20"/>
      <w:sz w:val="28"/>
    </w:rPr>
  </w:style>
  <w:style w:type="character" w:customStyle="1" w:styleId="30">
    <w:name w:val="Заголовок 3 Знак"/>
    <w:basedOn w:val="a0"/>
    <w:link w:val="3"/>
    <w:uiPriority w:val="9"/>
    <w:rsid w:val="00377397"/>
    <w:rPr>
      <w:rFonts w:ascii="Garamond" w:hAnsi="Garamond"/>
      <w:b/>
      <w:spacing w:val="20"/>
      <w:sz w:val="32"/>
    </w:rPr>
  </w:style>
  <w:style w:type="character" w:customStyle="1" w:styleId="40">
    <w:name w:val="Заголовок 4 Знак"/>
    <w:basedOn w:val="a0"/>
    <w:link w:val="4"/>
    <w:uiPriority w:val="9"/>
    <w:rsid w:val="00377397"/>
    <w:rPr>
      <w:b/>
      <w:spacing w:val="126"/>
      <w:sz w:val="44"/>
    </w:rPr>
  </w:style>
  <w:style w:type="numbering" w:customStyle="1" w:styleId="110">
    <w:name w:val="Нет списка11"/>
    <w:next w:val="a2"/>
    <w:uiPriority w:val="99"/>
    <w:semiHidden/>
    <w:unhideWhenUsed/>
    <w:rsid w:val="00377397"/>
  </w:style>
  <w:style w:type="table" w:customStyle="1" w:styleId="13">
    <w:name w:val="Сетка таблицы1"/>
    <w:basedOn w:val="a1"/>
    <w:next w:val="a8"/>
    <w:uiPriority w:val="59"/>
    <w:rsid w:val="0037739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77397"/>
    <w:pPr>
      <w:widowControl w:val="0"/>
      <w:autoSpaceDE w:val="0"/>
      <w:autoSpaceDN w:val="0"/>
      <w:adjustRightInd w:val="0"/>
      <w:ind w:right="19772" w:firstLine="720"/>
    </w:pPr>
    <w:rPr>
      <w:rFonts w:ascii="Arial" w:hAnsi="Arial" w:cs="Arial"/>
      <w:sz w:val="22"/>
      <w:szCs w:val="22"/>
    </w:rPr>
  </w:style>
  <w:style w:type="paragraph" w:customStyle="1" w:styleId="ConsTitle">
    <w:name w:val="ConsTitle"/>
    <w:rsid w:val="00377397"/>
    <w:pPr>
      <w:widowControl w:val="0"/>
      <w:autoSpaceDE w:val="0"/>
      <w:autoSpaceDN w:val="0"/>
      <w:adjustRightInd w:val="0"/>
      <w:ind w:right="19772"/>
    </w:pPr>
    <w:rPr>
      <w:rFonts w:ascii="Arial" w:eastAsia="Calibri" w:hAnsi="Arial" w:cs="Arial"/>
      <w:b/>
      <w:bCs/>
      <w:sz w:val="18"/>
      <w:szCs w:val="18"/>
    </w:rPr>
  </w:style>
  <w:style w:type="paragraph" w:customStyle="1" w:styleId="ConsNonformat">
    <w:name w:val="ConsNonformat"/>
    <w:rsid w:val="00377397"/>
    <w:pPr>
      <w:widowControl w:val="0"/>
      <w:autoSpaceDE w:val="0"/>
      <w:autoSpaceDN w:val="0"/>
      <w:adjustRightInd w:val="0"/>
      <w:ind w:right="19772"/>
    </w:pPr>
    <w:rPr>
      <w:rFonts w:ascii="Courier New" w:eastAsia="Calibri" w:hAnsi="Courier New" w:cs="Courier New"/>
      <w:sz w:val="22"/>
      <w:szCs w:val="22"/>
    </w:rPr>
  </w:style>
  <w:style w:type="paragraph" w:customStyle="1" w:styleId="ConsPlusNormal">
    <w:name w:val="ConsPlusNormal"/>
    <w:rsid w:val="00377397"/>
    <w:pPr>
      <w:autoSpaceDE w:val="0"/>
      <w:autoSpaceDN w:val="0"/>
      <w:adjustRightInd w:val="0"/>
    </w:pPr>
    <w:rPr>
      <w:sz w:val="28"/>
      <w:szCs w:val="28"/>
    </w:rPr>
  </w:style>
  <w:style w:type="character" w:customStyle="1" w:styleId="14">
    <w:name w:val="Гиперссылка1"/>
    <w:basedOn w:val="a0"/>
    <w:uiPriority w:val="99"/>
    <w:unhideWhenUsed/>
    <w:rsid w:val="00377397"/>
    <w:rPr>
      <w:color w:val="0000FF"/>
      <w:u w:val="single"/>
    </w:rPr>
  </w:style>
  <w:style w:type="character" w:styleId="af1">
    <w:name w:val="page number"/>
    <w:basedOn w:val="a0"/>
    <w:rsid w:val="00377397"/>
  </w:style>
  <w:style w:type="paragraph" w:customStyle="1" w:styleId="af2">
    <w:name w:val="подпись к объекту"/>
    <w:basedOn w:val="a"/>
    <w:next w:val="a"/>
    <w:rsid w:val="00377397"/>
    <w:pPr>
      <w:tabs>
        <w:tab w:val="left" w:pos="3060"/>
      </w:tabs>
      <w:spacing w:line="240" w:lineRule="atLeast"/>
      <w:jc w:val="center"/>
    </w:pPr>
    <w:rPr>
      <w:b/>
      <w:caps/>
      <w:sz w:val="28"/>
    </w:rPr>
  </w:style>
  <w:style w:type="paragraph" w:styleId="21">
    <w:name w:val="Body Text Indent 2"/>
    <w:basedOn w:val="a"/>
    <w:link w:val="22"/>
    <w:rsid w:val="00377397"/>
    <w:pPr>
      <w:tabs>
        <w:tab w:val="left" w:pos="4640"/>
      </w:tabs>
      <w:ind w:firstLine="709"/>
      <w:jc w:val="both"/>
    </w:pPr>
    <w:rPr>
      <w:sz w:val="28"/>
    </w:rPr>
  </w:style>
  <w:style w:type="character" w:customStyle="1" w:styleId="22">
    <w:name w:val="Основной текст с отступом 2 Знак"/>
    <w:basedOn w:val="a0"/>
    <w:link w:val="21"/>
    <w:rsid w:val="00377397"/>
    <w:rPr>
      <w:sz w:val="28"/>
    </w:rPr>
  </w:style>
  <w:style w:type="paragraph" w:styleId="af3">
    <w:name w:val="Plain Text"/>
    <w:basedOn w:val="a"/>
    <w:link w:val="af4"/>
    <w:rsid w:val="00377397"/>
    <w:rPr>
      <w:rFonts w:ascii="Courier New" w:hAnsi="Courier New" w:cs="Courier New"/>
    </w:rPr>
  </w:style>
  <w:style w:type="character" w:customStyle="1" w:styleId="af4">
    <w:name w:val="Текст Знак"/>
    <w:basedOn w:val="a0"/>
    <w:link w:val="af3"/>
    <w:rsid w:val="00377397"/>
    <w:rPr>
      <w:rFonts w:ascii="Courier New" w:hAnsi="Courier New" w:cs="Courier New"/>
    </w:rPr>
  </w:style>
  <w:style w:type="paragraph" w:styleId="af5">
    <w:name w:val="footnote text"/>
    <w:basedOn w:val="a"/>
    <w:link w:val="af6"/>
    <w:rsid w:val="00377397"/>
  </w:style>
  <w:style w:type="character" w:customStyle="1" w:styleId="af6">
    <w:name w:val="Текст сноски Знак"/>
    <w:basedOn w:val="a0"/>
    <w:link w:val="af5"/>
    <w:rsid w:val="00377397"/>
  </w:style>
  <w:style w:type="character" w:styleId="af7">
    <w:name w:val="footnote reference"/>
    <w:rsid w:val="00377397"/>
    <w:rPr>
      <w:vertAlign w:val="superscript"/>
    </w:rPr>
  </w:style>
  <w:style w:type="paragraph" w:styleId="af8">
    <w:name w:val="Body Text Indent"/>
    <w:basedOn w:val="a"/>
    <w:link w:val="af9"/>
    <w:rsid w:val="00377397"/>
    <w:pPr>
      <w:spacing w:after="120"/>
      <w:ind w:left="283"/>
    </w:pPr>
    <w:rPr>
      <w:sz w:val="24"/>
      <w:szCs w:val="24"/>
    </w:rPr>
  </w:style>
  <w:style w:type="character" w:customStyle="1" w:styleId="af9">
    <w:name w:val="Основной текст с отступом Знак"/>
    <w:basedOn w:val="a0"/>
    <w:link w:val="af8"/>
    <w:rsid w:val="00377397"/>
    <w:rPr>
      <w:sz w:val="24"/>
      <w:szCs w:val="24"/>
    </w:rPr>
  </w:style>
  <w:style w:type="paragraph" w:styleId="23">
    <w:name w:val="Body Text 2"/>
    <w:basedOn w:val="a"/>
    <w:link w:val="24"/>
    <w:rsid w:val="00377397"/>
    <w:pPr>
      <w:spacing w:after="120" w:line="480" w:lineRule="auto"/>
    </w:pPr>
    <w:rPr>
      <w:sz w:val="24"/>
      <w:szCs w:val="24"/>
    </w:rPr>
  </w:style>
  <w:style w:type="character" w:customStyle="1" w:styleId="24">
    <w:name w:val="Основной текст 2 Знак"/>
    <w:basedOn w:val="a0"/>
    <w:link w:val="23"/>
    <w:rsid w:val="00377397"/>
    <w:rPr>
      <w:sz w:val="24"/>
      <w:szCs w:val="24"/>
    </w:rPr>
  </w:style>
  <w:style w:type="paragraph" w:styleId="31">
    <w:name w:val="Body Text 3"/>
    <w:basedOn w:val="a"/>
    <w:link w:val="32"/>
    <w:rsid w:val="00377397"/>
    <w:pPr>
      <w:spacing w:after="120"/>
    </w:pPr>
    <w:rPr>
      <w:sz w:val="16"/>
      <w:szCs w:val="16"/>
    </w:rPr>
  </w:style>
  <w:style w:type="character" w:customStyle="1" w:styleId="32">
    <w:name w:val="Основной текст 3 Знак"/>
    <w:basedOn w:val="a0"/>
    <w:link w:val="31"/>
    <w:rsid w:val="00377397"/>
    <w:rPr>
      <w:sz w:val="16"/>
      <w:szCs w:val="16"/>
    </w:rPr>
  </w:style>
  <w:style w:type="paragraph" w:customStyle="1" w:styleId="15">
    <w:name w:val="Стиль1"/>
    <w:basedOn w:val="a"/>
    <w:next w:val="51"/>
    <w:autoRedefine/>
    <w:rsid w:val="00377397"/>
    <w:pPr>
      <w:ind w:left="360"/>
      <w:jc w:val="both"/>
    </w:pPr>
    <w:rPr>
      <w:sz w:val="28"/>
      <w:szCs w:val="24"/>
    </w:rPr>
  </w:style>
  <w:style w:type="paragraph" w:styleId="51">
    <w:name w:val="List 5"/>
    <w:basedOn w:val="a"/>
    <w:rsid w:val="00377397"/>
    <w:pPr>
      <w:ind w:left="1415" w:hanging="283"/>
    </w:pPr>
    <w:rPr>
      <w:sz w:val="24"/>
      <w:szCs w:val="24"/>
    </w:rPr>
  </w:style>
  <w:style w:type="paragraph" w:customStyle="1" w:styleId="210">
    <w:name w:val="Основной текст 21"/>
    <w:basedOn w:val="a"/>
    <w:rsid w:val="00377397"/>
    <w:pPr>
      <w:autoSpaceDE w:val="0"/>
      <w:autoSpaceDN w:val="0"/>
      <w:jc w:val="both"/>
    </w:pPr>
    <w:rPr>
      <w:sz w:val="24"/>
      <w:szCs w:val="24"/>
    </w:rPr>
  </w:style>
  <w:style w:type="paragraph" w:customStyle="1" w:styleId="CharChar1CharChar1CharChar">
    <w:name w:val="Char Char Знак Знак1 Char Char1 Знак Знак Char Char"/>
    <w:basedOn w:val="a"/>
    <w:rsid w:val="00377397"/>
    <w:pPr>
      <w:spacing w:before="100" w:beforeAutospacing="1" w:after="100" w:afterAutospacing="1"/>
    </w:pPr>
    <w:rPr>
      <w:rFonts w:ascii="Tahoma" w:hAnsi="Tahoma"/>
      <w:lang w:val="en-US" w:eastAsia="en-US"/>
    </w:rPr>
  </w:style>
  <w:style w:type="paragraph" w:customStyle="1" w:styleId="16">
    <w:name w:val="Обычный1"/>
    <w:rsid w:val="00377397"/>
    <w:pPr>
      <w:widowControl w:val="0"/>
      <w:snapToGrid w:val="0"/>
      <w:spacing w:before="20" w:after="20"/>
    </w:pPr>
    <w:rPr>
      <w:sz w:val="24"/>
    </w:rPr>
  </w:style>
  <w:style w:type="paragraph" w:customStyle="1" w:styleId="111">
    <w:name w:val="Знак Знак Знак Знак1 Знак Знак Знак Знак Знак Знак Знак Знак1 Знак"/>
    <w:basedOn w:val="a"/>
    <w:rsid w:val="00377397"/>
    <w:pPr>
      <w:spacing w:before="100" w:beforeAutospacing="1" w:after="100" w:afterAutospacing="1"/>
      <w:jc w:val="both"/>
    </w:pPr>
    <w:rPr>
      <w:rFonts w:ascii="Tahoma" w:hAnsi="Tahoma"/>
      <w:lang w:val="en-US" w:eastAsia="en-US"/>
    </w:rPr>
  </w:style>
  <w:style w:type="character" w:customStyle="1" w:styleId="afa">
    <w:name w:val="Гипертекстовая ссылка"/>
    <w:rsid w:val="00377397"/>
    <w:rPr>
      <w:color w:val="008000"/>
    </w:rPr>
  </w:style>
  <w:style w:type="paragraph" w:customStyle="1" w:styleId="afb">
    <w:name w:val="Знак"/>
    <w:basedOn w:val="a"/>
    <w:rsid w:val="00377397"/>
    <w:pPr>
      <w:spacing w:after="160" w:line="240" w:lineRule="exact"/>
    </w:pPr>
    <w:rPr>
      <w:rFonts w:ascii="Verdana" w:hAnsi="Verdana" w:cs="Verdana"/>
      <w:sz w:val="24"/>
      <w:szCs w:val="24"/>
      <w:lang w:val="en-US" w:eastAsia="en-US"/>
    </w:rPr>
  </w:style>
  <w:style w:type="paragraph" w:customStyle="1" w:styleId="25">
    <w:name w:val="2"/>
    <w:basedOn w:val="a"/>
    <w:rsid w:val="00377397"/>
    <w:pPr>
      <w:spacing w:after="160" w:line="240" w:lineRule="exact"/>
    </w:pPr>
    <w:rPr>
      <w:rFonts w:ascii="Verdana" w:hAnsi="Verdana"/>
      <w:sz w:val="24"/>
      <w:szCs w:val="24"/>
      <w:lang w:val="en-US" w:eastAsia="en-US"/>
    </w:rPr>
  </w:style>
  <w:style w:type="paragraph" w:customStyle="1" w:styleId="afc">
    <w:name w:val="Знак Знак Знак Знак"/>
    <w:basedOn w:val="a"/>
    <w:rsid w:val="0037739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377397"/>
    <w:pPr>
      <w:spacing w:after="160" w:line="240" w:lineRule="exact"/>
    </w:pPr>
    <w:rPr>
      <w:rFonts w:ascii="Verdana" w:hAnsi="Verdana"/>
      <w:lang w:val="en-US" w:eastAsia="en-US"/>
    </w:rPr>
  </w:style>
  <w:style w:type="paragraph" w:customStyle="1" w:styleId="Style6">
    <w:name w:val="Style6"/>
    <w:basedOn w:val="a"/>
    <w:rsid w:val="00377397"/>
    <w:pPr>
      <w:widowControl w:val="0"/>
      <w:autoSpaceDE w:val="0"/>
      <w:autoSpaceDN w:val="0"/>
      <w:adjustRightInd w:val="0"/>
      <w:spacing w:line="330" w:lineRule="exact"/>
      <w:ind w:firstLine="710"/>
      <w:jc w:val="both"/>
    </w:pPr>
    <w:rPr>
      <w:sz w:val="24"/>
      <w:szCs w:val="24"/>
    </w:rPr>
  </w:style>
  <w:style w:type="character" w:customStyle="1" w:styleId="FontStyle14">
    <w:name w:val="Font Style14"/>
    <w:rsid w:val="00377397"/>
    <w:rPr>
      <w:rFonts w:ascii="Times New Roman" w:hAnsi="Times New Roman" w:cs="Times New Roman"/>
      <w:sz w:val="26"/>
      <w:szCs w:val="26"/>
    </w:rPr>
  </w:style>
  <w:style w:type="paragraph" w:customStyle="1" w:styleId="afd">
    <w:name w:val="Знак Знак Знак Знак Знак Знак Знак Знак Знак Знак"/>
    <w:basedOn w:val="a"/>
    <w:rsid w:val="00377397"/>
    <w:pPr>
      <w:widowControl w:val="0"/>
      <w:adjustRightInd w:val="0"/>
      <w:spacing w:after="160" w:line="240" w:lineRule="exact"/>
      <w:jc w:val="right"/>
    </w:pPr>
    <w:rPr>
      <w:lang w:val="en-GB" w:eastAsia="en-US"/>
    </w:rPr>
  </w:style>
  <w:style w:type="paragraph" w:customStyle="1" w:styleId="17">
    <w:name w:val="1"/>
    <w:basedOn w:val="a"/>
    <w:rsid w:val="00377397"/>
    <w:pPr>
      <w:spacing w:after="160" w:line="240" w:lineRule="exact"/>
    </w:pPr>
    <w:rPr>
      <w:rFonts w:ascii="Verdana" w:hAnsi="Verdana"/>
      <w:sz w:val="24"/>
      <w:szCs w:val="24"/>
      <w:lang w:val="en-US" w:eastAsia="en-US"/>
    </w:rPr>
  </w:style>
  <w:style w:type="paragraph" w:customStyle="1" w:styleId="18">
    <w:name w:val="Цитата1"/>
    <w:basedOn w:val="a"/>
    <w:rsid w:val="00377397"/>
    <w:pPr>
      <w:shd w:val="clear" w:color="auto" w:fill="FFFFFF"/>
      <w:suppressAutoHyphens/>
      <w:spacing w:before="326" w:line="240" w:lineRule="exact"/>
      <w:ind w:left="10" w:right="5357"/>
    </w:pPr>
    <w:rPr>
      <w:b/>
      <w:bCs/>
      <w:color w:val="424242"/>
      <w:spacing w:val="-10"/>
      <w:sz w:val="28"/>
      <w:szCs w:val="28"/>
      <w:lang w:eastAsia="ar-SA"/>
    </w:rPr>
  </w:style>
  <w:style w:type="paragraph" w:customStyle="1" w:styleId="CharChar">
    <w:name w:val="Char Char"/>
    <w:basedOn w:val="a"/>
    <w:rsid w:val="00377397"/>
    <w:pPr>
      <w:spacing w:after="160" w:line="240" w:lineRule="exact"/>
    </w:pPr>
    <w:rPr>
      <w:rFonts w:ascii="Verdana" w:hAnsi="Verdana"/>
      <w:lang w:val="en-US" w:eastAsia="en-US"/>
    </w:rPr>
  </w:style>
  <w:style w:type="paragraph" w:customStyle="1" w:styleId="120">
    <w:name w:val="12 пт"/>
    <w:basedOn w:val="a"/>
    <w:rsid w:val="00377397"/>
    <w:pPr>
      <w:autoSpaceDE w:val="0"/>
      <w:autoSpaceDN w:val="0"/>
      <w:adjustRightInd w:val="0"/>
      <w:jc w:val="center"/>
    </w:pPr>
    <w:rPr>
      <w:b/>
      <w:bCs/>
      <w:sz w:val="28"/>
      <w:szCs w:val="28"/>
    </w:rPr>
  </w:style>
  <w:style w:type="paragraph" w:customStyle="1" w:styleId="afe">
    <w:name w:val="Прижатый влево"/>
    <w:basedOn w:val="a"/>
    <w:next w:val="a"/>
    <w:uiPriority w:val="99"/>
    <w:rsid w:val="00377397"/>
    <w:pPr>
      <w:autoSpaceDE w:val="0"/>
      <w:autoSpaceDN w:val="0"/>
      <w:adjustRightInd w:val="0"/>
    </w:pPr>
    <w:rPr>
      <w:rFonts w:ascii="Arial" w:hAnsi="Arial"/>
      <w:sz w:val="24"/>
      <w:szCs w:val="24"/>
    </w:rPr>
  </w:style>
  <w:style w:type="table" w:customStyle="1" w:styleId="112">
    <w:name w:val="Сетка таблицы11"/>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8"/>
    <w:uiPriority w:val="99"/>
    <w:rsid w:val="003773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uiPriority w:val="39"/>
    <w:semiHidden/>
    <w:unhideWhenUsed/>
    <w:qFormat/>
    <w:rsid w:val="00377397"/>
    <w:pPr>
      <w:keepLines/>
      <w:spacing w:before="480" w:line="276" w:lineRule="auto"/>
      <w:jc w:val="left"/>
      <w:outlineLvl w:val="9"/>
    </w:pPr>
    <w:rPr>
      <w:rFonts w:ascii="Cambria" w:hAnsi="Cambria"/>
      <w:b/>
      <w:bCs/>
      <w:color w:val="365F91"/>
      <w:szCs w:val="28"/>
    </w:rPr>
  </w:style>
  <w:style w:type="character" w:styleId="aff0">
    <w:name w:val="Emphasis"/>
    <w:basedOn w:val="a0"/>
    <w:uiPriority w:val="20"/>
    <w:qFormat/>
    <w:rsid w:val="00377397"/>
    <w:rPr>
      <w:i/>
      <w:iCs/>
    </w:rPr>
  </w:style>
  <w:style w:type="character" w:styleId="aff1">
    <w:name w:val="Strong"/>
    <w:basedOn w:val="a0"/>
    <w:uiPriority w:val="22"/>
    <w:qFormat/>
    <w:rsid w:val="00377397"/>
    <w:rPr>
      <w:b/>
      <w:bCs/>
    </w:rPr>
  </w:style>
  <w:style w:type="character" w:customStyle="1" w:styleId="hl">
    <w:name w:val="hl"/>
    <w:basedOn w:val="a0"/>
    <w:rsid w:val="00377397"/>
  </w:style>
  <w:style w:type="paragraph" w:styleId="aff2">
    <w:name w:val="Revision"/>
    <w:hidden/>
    <w:uiPriority w:val="99"/>
    <w:semiHidden/>
    <w:rsid w:val="00377397"/>
    <w:rPr>
      <w:rFonts w:asciiTheme="minorHAnsi" w:hAnsiTheme="minorHAnsi" w:cstheme="minorBidi"/>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7397"/>
    <w:pPr>
      <w:spacing w:before="100" w:beforeAutospacing="1" w:after="100" w:afterAutospacing="1"/>
    </w:pPr>
    <w:rPr>
      <w:rFonts w:ascii="Tahoma" w:hAnsi="Tahoma"/>
      <w:lang w:val="en-US" w:eastAsia="en-US"/>
    </w:rPr>
  </w:style>
  <w:style w:type="paragraph" w:customStyle="1" w:styleId="headertext">
    <w:name w:val="headertext"/>
    <w:basedOn w:val="a"/>
    <w:rsid w:val="00377397"/>
    <w:pPr>
      <w:spacing w:before="100" w:beforeAutospacing="1" w:after="100" w:afterAutospacing="1"/>
    </w:pPr>
    <w:rPr>
      <w:sz w:val="24"/>
      <w:szCs w:val="24"/>
    </w:rPr>
  </w:style>
  <w:style w:type="paragraph" w:customStyle="1" w:styleId="formattext">
    <w:name w:val="formattext"/>
    <w:basedOn w:val="a"/>
    <w:rsid w:val="00377397"/>
    <w:pPr>
      <w:spacing w:before="100" w:beforeAutospacing="1" w:after="100" w:afterAutospacing="1"/>
    </w:pPr>
    <w:rPr>
      <w:sz w:val="24"/>
      <w:szCs w:val="24"/>
    </w:rPr>
  </w:style>
  <w:style w:type="character" w:styleId="aff3">
    <w:name w:val="FollowedHyperlink"/>
    <w:basedOn w:val="a0"/>
    <w:uiPriority w:val="99"/>
    <w:unhideWhenUsed/>
    <w:rsid w:val="00377397"/>
    <w:rPr>
      <w:color w:val="800080"/>
      <w:u w:val="single"/>
    </w:rPr>
  </w:style>
  <w:style w:type="paragraph" w:customStyle="1" w:styleId="211">
    <w:name w:val="Цитата 21"/>
    <w:basedOn w:val="a"/>
    <w:next w:val="a"/>
    <w:uiPriority w:val="29"/>
    <w:qFormat/>
    <w:rsid w:val="00377397"/>
    <w:rPr>
      <w:rFonts w:asciiTheme="minorHAnsi" w:hAnsiTheme="minorHAnsi" w:cstheme="minorBidi"/>
      <w:i/>
      <w:iCs/>
      <w:color w:val="000000"/>
      <w:sz w:val="22"/>
      <w:szCs w:val="22"/>
    </w:rPr>
  </w:style>
  <w:style w:type="character" w:customStyle="1" w:styleId="27">
    <w:name w:val="Цитата 2 Знак"/>
    <w:basedOn w:val="a0"/>
    <w:link w:val="28"/>
    <w:uiPriority w:val="29"/>
    <w:rsid w:val="00377397"/>
    <w:rPr>
      <w:i/>
      <w:iCs/>
      <w:color w:val="000000"/>
    </w:rPr>
  </w:style>
  <w:style w:type="character" w:customStyle="1" w:styleId="ListParagraphChar">
    <w:name w:val="List Paragraph Char"/>
    <w:basedOn w:val="a0"/>
    <w:link w:val="11"/>
    <w:locked/>
    <w:rsid w:val="00377397"/>
    <w:rPr>
      <w:rFonts w:eastAsia="PMingLiU"/>
      <w:sz w:val="26"/>
      <w:szCs w:val="26"/>
    </w:rPr>
  </w:style>
  <w:style w:type="character" w:styleId="aff4">
    <w:name w:val="annotation reference"/>
    <w:basedOn w:val="a0"/>
    <w:uiPriority w:val="99"/>
    <w:unhideWhenUsed/>
    <w:rsid w:val="00377397"/>
    <w:rPr>
      <w:sz w:val="16"/>
      <w:szCs w:val="16"/>
    </w:rPr>
  </w:style>
  <w:style w:type="paragraph" w:styleId="aff5">
    <w:name w:val="annotation text"/>
    <w:basedOn w:val="a"/>
    <w:link w:val="aff6"/>
    <w:uiPriority w:val="99"/>
    <w:unhideWhenUsed/>
    <w:rsid w:val="00377397"/>
    <w:rPr>
      <w:rFonts w:asciiTheme="minorHAnsi" w:hAnsiTheme="minorHAnsi" w:cstheme="minorBidi"/>
    </w:rPr>
  </w:style>
  <w:style w:type="character" w:customStyle="1" w:styleId="aff6">
    <w:name w:val="Текст примечания Знак"/>
    <w:basedOn w:val="a0"/>
    <w:link w:val="aff5"/>
    <w:uiPriority w:val="99"/>
    <w:rsid w:val="00377397"/>
    <w:rPr>
      <w:rFonts w:asciiTheme="minorHAnsi" w:hAnsiTheme="minorHAnsi" w:cstheme="minorBidi"/>
    </w:rPr>
  </w:style>
  <w:style w:type="table" w:customStyle="1" w:styleId="TableNormal1">
    <w:name w:val="Table Normal1"/>
    <w:uiPriority w:val="2"/>
    <w:semiHidden/>
    <w:unhideWhenUsed/>
    <w:qFormat/>
    <w:rsid w:val="003773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7397"/>
    <w:pPr>
      <w:widowControl w:val="0"/>
      <w:autoSpaceDE w:val="0"/>
      <w:autoSpaceDN w:val="0"/>
    </w:pPr>
    <w:rPr>
      <w:sz w:val="22"/>
      <w:szCs w:val="22"/>
      <w:lang w:val="en-US" w:eastAsia="en-US" w:bidi="en-US"/>
    </w:rPr>
  </w:style>
  <w:style w:type="character" w:customStyle="1" w:styleId="63">
    <w:name w:val="Основной текст (6)3"/>
    <w:rsid w:val="00377397"/>
    <w:rPr>
      <w:spacing w:val="6"/>
      <w:sz w:val="19"/>
      <w:szCs w:val="19"/>
      <w:lang w:bidi="ar-SA"/>
    </w:rPr>
  </w:style>
  <w:style w:type="paragraph" w:styleId="34">
    <w:name w:val="Body Text Indent 3"/>
    <w:basedOn w:val="a"/>
    <w:link w:val="35"/>
    <w:uiPriority w:val="99"/>
    <w:unhideWhenUsed/>
    <w:rsid w:val="00377397"/>
    <w:pPr>
      <w:spacing w:after="120"/>
      <w:ind w:left="283"/>
    </w:pPr>
    <w:rPr>
      <w:rFonts w:asciiTheme="minorHAnsi" w:hAnsiTheme="minorHAnsi" w:cstheme="minorBidi"/>
      <w:sz w:val="16"/>
      <w:szCs w:val="16"/>
    </w:rPr>
  </w:style>
  <w:style w:type="character" w:customStyle="1" w:styleId="35">
    <w:name w:val="Основной текст с отступом 3 Знак"/>
    <w:basedOn w:val="a0"/>
    <w:link w:val="34"/>
    <w:uiPriority w:val="99"/>
    <w:rsid w:val="00377397"/>
    <w:rPr>
      <w:rFonts w:asciiTheme="minorHAnsi" w:hAnsiTheme="minorHAnsi" w:cstheme="minorBidi"/>
      <w:sz w:val="16"/>
      <w:szCs w:val="16"/>
    </w:rPr>
  </w:style>
  <w:style w:type="numbering" w:customStyle="1" w:styleId="1110">
    <w:name w:val="Нет списка111"/>
    <w:next w:val="a2"/>
    <w:uiPriority w:val="99"/>
    <w:semiHidden/>
    <w:unhideWhenUsed/>
    <w:rsid w:val="00377397"/>
  </w:style>
  <w:style w:type="table" w:customStyle="1" w:styleId="8">
    <w:name w:val="Сетка таблицы8"/>
    <w:basedOn w:val="a1"/>
    <w:next w:val="a8"/>
    <w:uiPriority w:val="39"/>
    <w:rsid w:val="00377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377397"/>
    <w:rPr>
      <w:rFonts w:ascii="Calibri" w:hAnsi="Calibri"/>
      <w:sz w:val="22"/>
      <w:szCs w:val="22"/>
    </w:rPr>
  </w:style>
  <w:style w:type="character" w:customStyle="1" w:styleId="29">
    <w:name w:val="Основной текст 2 Знак Знак Знак"/>
    <w:basedOn w:val="a0"/>
    <w:uiPriority w:val="99"/>
    <w:rsid w:val="00377397"/>
  </w:style>
  <w:style w:type="paragraph" w:customStyle="1" w:styleId="s1">
    <w:name w:val="s_1"/>
    <w:basedOn w:val="a"/>
    <w:uiPriority w:val="99"/>
    <w:rsid w:val="00377397"/>
    <w:pPr>
      <w:spacing w:before="100" w:beforeAutospacing="1" w:after="100" w:afterAutospacing="1"/>
    </w:pPr>
    <w:rPr>
      <w:rFonts w:eastAsia="Calibri"/>
      <w:sz w:val="24"/>
      <w:szCs w:val="24"/>
    </w:rPr>
  </w:style>
  <w:style w:type="character" w:customStyle="1" w:styleId="60">
    <w:name w:val="Основной текст (6)_"/>
    <w:link w:val="61"/>
    <w:locked/>
    <w:rsid w:val="00377397"/>
    <w:rPr>
      <w:spacing w:val="5"/>
      <w:sz w:val="19"/>
      <w:szCs w:val="19"/>
      <w:shd w:val="clear" w:color="auto" w:fill="FFFFFF"/>
    </w:rPr>
  </w:style>
  <w:style w:type="paragraph" w:customStyle="1" w:styleId="61">
    <w:name w:val="Основной текст (6)1"/>
    <w:basedOn w:val="a"/>
    <w:link w:val="60"/>
    <w:rsid w:val="00377397"/>
    <w:pPr>
      <w:shd w:val="clear" w:color="auto" w:fill="FFFFFF"/>
      <w:spacing w:line="240" w:lineRule="atLeast"/>
    </w:pPr>
    <w:rPr>
      <w:spacing w:val="5"/>
      <w:sz w:val="19"/>
      <w:szCs w:val="19"/>
    </w:rPr>
  </w:style>
  <w:style w:type="character" w:customStyle="1" w:styleId="62">
    <w:name w:val="Основной текст (6)2"/>
    <w:rsid w:val="00377397"/>
    <w:rPr>
      <w:rFonts w:ascii="Times New Roman" w:hAnsi="Times New Roman" w:cs="Times New Roman" w:hint="default"/>
      <w:spacing w:val="6"/>
      <w:sz w:val="19"/>
      <w:szCs w:val="19"/>
      <w:lang w:bidi="ar-SA"/>
    </w:rPr>
  </w:style>
  <w:style w:type="character" w:styleId="aff7">
    <w:name w:val="Hyperlink"/>
    <w:basedOn w:val="a0"/>
    <w:uiPriority w:val="99"/>
    <w:unhideWhenUsed/>
    <w:rsid w:val="00377397"/>
    <w:rPr>
      <w:color w:val="0000FF" w:themeColor="hyperlink"/>
      <w:u w:val="single"/>
    </w:rPr>
  </w:style>
  <w:style w:type="paragraph" w:styleId="28">
    <w:name w:val="Quote"/>
    <w:basedOn w:val="a"/>
    <w:next w:val="a"/>
    <w:link w:val="27"/>
    <w:uiPriority w:val="29"/>
    <w:qFormat/>
    <w:rsid w:val="00377397"/>
    <w:pPr>
      <w:spacing w:after="200" w:line="276" w:lineRule="auto"/>
    </w:pPr>
    <w:rPr>
      <w:i/>
      <w:iCs/>
      <w:color w:val="000000"/>
    </w:rPr>
  </w:style>
  <w:style w:type="character" w:customStyle="1" w:styleId="212">
    <w:name w:val="Цитата 2 Знак1"/>
    <w:basedOn w:val="a0"/>
    <w:uiPriority w:val="29"/>
    <w:rsid w:val="00377397"/>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both"/>
      <w:outlineLvl w:val="0"/>
    </w:pPr>
    <w:rPr>
      <w:sz w:val="28"/>
    </w:rPr>
  </w:style>
  <w:style w:type="paragraph" w:styleId="2">
    <w:name w:val="heading 2"/>
    <w:basedOn w:val="a"/>
    <w:next w:val="a"/>
    <w:link w:val="20"/>
    <w:qFormat/>
    <w:pPr>
      <w:keepNext/>
      <w:jc w:val="center"/>
      <w:outlineLvl w:val="1"/>
    </w:pPr>
    <w:rPr>
      <w:rFonts w:ascii="Garamond" w:hAnsi="Garamond"/>
      <w:b/>
      <w:spacing w:val="20"/>
      <w:sz w:val="28"/>
    </w:rPr>
  </w:style>
  <w:style w:type="paragraph" w:styleId="3">
    <w:name w:val="heading 3"/>
    <w:basedOn w:val="a"/>
    <w:next w:val="a"/>
    <w:link w:val="30"/>
    <w:uiPriority w:val="9"/>
    <w:qFormat/>
    <w:pPr>
      <w:keepNext/>
      <w:jc w:val="center"/>
      <w:outlineLvl w:val="2"/>
    </w:pPr>
    <w:rPr>
      <w:rFonts w:ascii="Garamond" w:hAnsi="Garamond"/>
      <w:b/>
      <w:spacing w:val="20"/>
      <w:sz w:val="32"/>
    </w:rPr>
  </w:style>
  <w:style w:type="paragraph" w:styleId="4">
    <w:name w:val="heading 4"/>
    <w:basedOn w:val="a"/>
    <w:next w:val="a"/>
    <w:link w:val="40"/>
    <w:uiPriority w:val="9"/>
    <w:qFormat/>
    <w:pPr>
      <w:keepNext/>
      <w:tabs>
        <w:tab w:val="left" w:pos="1985"/>
      </w:tabs>
      <w:jc w:val="center"/>
      <w:outlineLvl w:val="3"/>
    </w:pPr>
    <w:rPr>
      <w:b/>
      <w:spacing w:val="126"/>
      <w:sz w:val="44"/>
    </w:rPr>
  </w:style>
  <w:style w:type="paragraph" w:styleId="5">
    <w:name w:val="heading 5"/>
    <w:basedOn w:val="a"/>
    <w:next w:val="a"/>
    <w:link w:val="50"/>
    <w:qFormat/>
    <w:rsid w:val="0037739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pPr>
      <w:jc w:val="center"/>
    </w:pPr>
    <w:rPr>
      <w:rFonts w:ascii="Garamond" w:hAnsi="Garamond"/>
      <w:b/>
      <w:spacing w:val="20"/>
      <w:sz w:val="28"/>
    </w:rPr>
  </w:style>
  <w:style w:type="table" w:styleId="a8">
    <w:name w:val="Table Grid"/>
    <w:basedOn w:val="a1"/>
    <w:rsid w:val="0050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F10B3D"/>
    <w:rPr>
      <w:rFonts w:ascii="Calibri" w:hAnsi="Calibri"/>
      <w:sz w:val="22"/>
      <w:szCs w:val="22"/>
    </w:rPr>
  </w:style>
  <w:style w:type="character" w:customStyle="1" w:styleId="a4">
    <w:name w:val="Верхний колонтитул Знак"/>
    <w:link w:val="a3"/>
    <w:uiPriority w:val="99"/>
    <w:rsid w:val="00F10B3D"/>
  </w:style>
  <w:style w:type="paragraph" w:styleId="ab">
    <w:name w:val="Balloon Text"/>
    <w:basedOn w:val="a"/>
    <w:link w:val="ac"/>
    <w:uiPriority w:val="99"/>
    <w:rsid w:val="00F10B3D"/>
    <w:rPr>
      <w:rFonts w:ascii="Tahoma" w:hAnsi="Tahoma" w:cs="Tahoma"/>
      <w:sz w:val="16"/>
      <w:szCs w:val="16"/>
    </w:rPr>
  </w:style>
  <w:style w:type="character" w:customStyle="1" w:styleId="ac">
    <w:name w:val="Текст выноски Знак"/>
    <w:link w:val="ab"/>
    <w:uiPriority w:val="99"/>
    <w:rsid w:val="00F10B3D"/>
    <w:rPr>
      <w:rFonts w:ascii="Tahoma" w:hAnsi="Tahoma" w:cs="Tahoma"/>
      <w:sz w:val="16"/>
      <w:szCs w:val="16"/>
    </w:rPr>
  </w:style>
  <w:style w:type="paragraph" w:customStyle="1" w:styleId="ConsPlusTitle">
    <w:name w:val="ConsPlusTitle"/>
    <w:rsid w:val="0007248A"/>
    <w:pPr>
      <w:widowControl w:val="0"/>
      <w:autoSpaceDE w:val="0"/>
      <w:autoSpaceDN w:val="0"/>
      <w:adjustRightInd w:val="0"/>
    </w:pPr>
    <w:rPr>
      <w:b/>
      <w:bCs/>
      <w:sz w:val="24"/>
      <w:szCs w:val="24"/>
    </w:rPr>
  </w:style>
  <w:style w:type="paragraph" w:styleId="ad">
    <w:name w:val="Normal (Web)"/>
    <w:basedOn w:val="a"/>
    <w:uiPriority w:val="99"/>
    <w:rsid w:val="0007248A"/>
    <w:pPr>
      <w:spacing w:before="120" w:after="24"/>
    </w:pPr>
    <w:rPr>
      <w:sz w:val="24"/>
      <w:szCs w:val="24"/>
    </w:rPr>
  </w:style>
  <w:style w:type="paragraph" w:styleId="ae">
    <w:name w:val="List Paragraph"/>
    <w:basedOn w:val="a"/>
    <w:uiPriority w:val="34"/>
    <w:qFormat/>
    <w:rsid w:val="0007248A"/>
    <w:pPr>
      <w:ind w:left="708"/>
    </w:pPr>
    <w:rPr>
      <w:rFonts w:eastAsia="PMingLiU"/>
      <w:sz w:val="26"/>
      <w:szCs w:val="26"/>
    </w:rPr>
  </w:style>
  <w:style w:type="paragraph" w:customStyle="1" w:styleId="ConsPlusNonformat">
    <w:name w:val="ConsPlusNonformat"/>
    <w:uiPriority w:val="99"/>
    <w:rsid w:val="0007248A"/>
    <w:pPr>
      <w:widowControl w:val="0"/>
      <w:autoSpaceDE w:val="0"/>
      <w:autoSpaceDN w:val="0"/>
      <w:adjustRightInd w:val="0"/>
    </w:pPr>
    <w:rPr>
      <w:rFonts w:ascii="Courier New" w:hAnsi="Courier New" w:cs="Courier New"/>
    </w:rPr>
  </w:style>
  <w:style w:type="paragraph" w:customStyle="1" w:styleId="ConsPlusCell">
    <w:name w:val="ConsPlusCell"/>
    <w:rsid w:val="0007248A"/>
    <w:pPr>
      <w:widowControl w:val="0"/>
      <w:autoSpaceDE w:val="0"/>
      <w:autoSpaceDN w:val="0"/>
      <w:adjustRightInd w:val="0"/>
    </w:pPr>
    <w:rPr>
      <w:rFonts w:ascii="Arial" w:hAnsi="Arial" w:cs="Arial"/>
    </w:rPr>
  </w:style>
  <w:style w:type="character" w:customStyle="1" w:styleId="a6">
    <w:name w:val="Нижний колонтитул Знак"/>
    <w:link w:val="a5"/>
    <w:uiPriority w:val="99"/>
    <w:rsid w:val="0007248A"/>
  </w:style>
  <w:style w:type="paragraph" w:customStyle="1" w:styleId="11">
    <w:name w:val="Абзац списка1"/>
    <w:basedOn w:val="a"/>
    <w:link w:val="ListParagraphChar"/>
    <w:rsid w:val="0007248A"/>
    <w:pPr>
      <w:ind w:left="708"/>
    </w:pPr>
    <w:rPr>
      <w:rFonts w:eastAsia="PMingLiU"/>
      <w:sz w:val="26"/>
      <w:szCs w:val="26"/>
    </w:rPr>
  </w:style>
  <w:style w:type="paragraph" w:styleId="af">
    <w:name w:val="Body Text"/>
    <w:basedOn w:val="a"/>
    <w:link w:val="af0"/>
    <w:rsid w:val="00E53B63"/>
    <w:pPr>
      <w:jc w:val="both"/>
    </w:pPr>
    <w:rPr>
      <w:sz w:val="24"/>
    </w:rPr>
  </w:style>
  <w:style w:type="character" w:customStyle="1" w:styleId="af0">
    <w:name w:val="Основной текст Знак"/>
    <w:basedOn w:val="a0"/>
    <w:link w:val="af"/>
    <w:rsid w:val="00E53B63"/>
    <w:rPr>
      <w:sz w:val="24"/>
    </w:rPr>
  </w:style>
  <w:style w:type="table" w:customStyle="1" w:styleId="TableNormal">
    <w:name w:val="Table Normal"/>
    <w:uiPriority w:val="2"/>
    <w:semiHidden/>
    <w:unhideWhenUsed/>
    <w:qFormat/>
    <w:rsid w:val="007034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rsid w:val="00377397"/>
    <w:rPr>
      <w:b/>
      <w:bCs/>
      <w:i/>
      <w:iCs/>
      <w:sz w:val="26"/>
      <w:szCs w:val="26"/>
    </w:rPr>
  </w:style>
  <w:style w:type="numbering" w:customStyle="1" w:styleId="12">
    <w:name w:val="Нет списка1"/>
    <w:next w:val="a2"/>
    <w:uiPriority w:val="99"/>
    <w:semiHidden/>
    <w:unhideWhenUsed/>
    <w:rsid w:val="00377397"/>
  </w:style>
  <w:style w:type="character" w:customStyle="1" w:styleId="10">
    <w:name w:val="Заголовок 1 Знак"/>
    <w:basedOn w:val="a0"/>
    <w:link w:val="1"/>
    <w:rsid w:val="00377397"/>
    <w:rPr>
      <w:sz w:val="28"/>
    </w:rPr>
  </w:style>
  <w:style w:type="character" w:customStyle="1" w:styleId="20">
    <w:name w:val="Заголовок 2 Знак"/>
    <w:basedOn w:val="a0"/>
    <w:link w:val="2"/>
    <w:rsid w:val="00377397"/>
    <w:rPr>
      <w:rFonts w:ascii="Garamond" w:hAnsi="Garamond"/>
      <w:b/>
      <w:spacing w:val="20"/>
      <w:sz w:val="28"/>
    </w:rPr>
  </w:style>
  <w:style w:type="character" w:customStyle="1" w:styleId="30">
    <w:name w:val="Заголовок 3 Знак"/>
    <w:basedOn w:val="a0"/>
    <w:link w:val="3"/>
    <w:uiPriority w:val="9"/>
    <w:rsid w:val="00377397"/>
    <w:rPr>
      <w:rFonts w:ascii="Garamond" w:hAnsi="Garamond"/>
      <w:b/>
      <w:spacing w:val="20"/>
      <w:sz w:val="32"/>
    </w:rPr>
  </w:style>
  <w:style w:type="character" w:customStyle="1" w:styleId="40">
    <w:name w:val="Заголовок 4 Знак"/>
    <w:basedOn w:val="a0"/>
    <w:link w:val="4"/>
    <w:uiPriority w:val="9"/>
    <w:rsid w:val="00377397"/>
    <w:rPr>
      <w:b/>
      <w:spacing w:val="126"/>
      <w:sz w:val="44"/>
    </w:rPr>
  </w:style>
  <w:style w:type="numbering" w:customStyle="1" w:styleId="110">
    <w:name w:val="Нет списка11"/>
    <w:next w:val="a2"/>
    <w:uiPriority w:val="99"/>
    <w:semiHidden/>
    <w:unhideWhenUsed/>
    <w:rsid w:val="00377397"/>
  </w:style>
  <w:style w:type="table" w:customStyle="1" w:styleId="13">
    <w:name w:val="Сетка таблицы1"/>
    <w:basedOn w:val="a1"/>
    <w:next w:val="a8"/>
    <w:uiPriority w:val="59"/>
    <w:rsid w:val="0037739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77397"/>
    <w:pPr>
      <w:widowControl w:val="0"/>
      <w:autoSpaceDE w:val="0"/>
      <w:autoSpaceDN w:val="0"/>
      <w:adjustRightInd w:val="0"/>
      <w:ind w:right="19772" w:firstLine="720"/>
    </w:pPr>
    <w:rPr>
      <w:rFonts w:ascii="Arial" w:hAnsi="Arial" w:cs="Arial"/>
      <w:sz w:val="22"/>
      <w:szCs w:val="22"/>
    </w:rPr>
  </w:style>
  <w:style w:type="paragraph" w:customStyle="1" w:styleId="ConsTitle">
    <w:name w:val="ConsTitle"/>
    <w:rsid w:val="00377397"/>
    <w:pPr>
      <w:widowControl w:val="0"/>
      <w:autoSpaceDE w:val="0"/>
      <w:autoSpaceDN w:val="0"/>
      <w:adjustRightInd w:val="0"/>
      <w:ind w:right="19772"/>
    </w:pPr>
    <w:rPr>
      <w:rFonts w:ascii="Arial" w:eastAsia="Calibri" w:hAnsi="Arial" w:cs="Arial"/>
      <w:b/>
      <w:bCs/>
      <w:sz w:val="18"/>
      <w:szCs w:val="18"/>
    </w:rPr>
  </w:style>
  <w:style w:type="paragraph" w:customStyle="1" w:styleId="ConsNonformat">
    <w:name w:val="ConsNonformat"/>
    <w:rsid w:val="00377397"/>
    <w:pPr>
      <w:widowControl w:val="0"/>
      <w:autoSpaceDE w:val="0"/>
      <w:autoSpaceDN w:val="0"/>
      <w:adjustRightInd w:val="0"/>
      <w:ind w:right="19772"/>
    </w:pPr>
    <w:rPr>
      <w:rFonts w:ascii="Courier New" w:eastAsia="Calibri" w:hAnsi="Courier New" w:cs="Courier New"/>
      <w:sz w:val="22"/>
      <w:szCs w:val="22"/>
    </w:rPr>
  </w:style>
  <w:style w:type="paragraph" w:customStyle="1" w:styleId="ConsPlusNormal">
    <w:name w:val="ConsPlusNormal"/>
    <w:rsid w:val="00377397"/>
    <w:pPr>
      <w:autoSpaceDE w:val="0"/>
      <w:autoSpaceDN w:val="0"/>
      <w:adjustRightInd w:val="0"/>
    </w:pPr>
    <w:rPr>
      <w:sz w:val="28"/>
      <w:szCs w:val="28"/>
    </w:rPr>
  </w:style>
  <w:style w:type="character" w:customStyle="1" w:styleId="14">
    <w:name w:val="Гиперссылка1"/>
    <w:basedOn w:val="a0"/>
    <w:uiPriority w:val="99"/>
    <w:unhideWhenUsed/>
    <w:rsid w:val="00377397"/>
    <w:rPr>
      <w:color w:val="0000FF"/>
      <w:u w:val="single"/>
    </w:rPr>
  </w:style>
  <w:style w:type="character" w:styleId="af1">
    <w:name w:val="page number"/>
    <w:basedOn w:val="a0"/>
    <w:rsid w:val="00377397"/>
  </w:style>
  <w:style w:type="paragraph" w:customStyle="1" w:styleId="af2">
    <w:name w:val="подпись к объекту"/>
    <w:basedOn w:val="a"/>
    <w:next w:val="a"/>
    <w:rsid w:val="00377397"/>
    <w:pPr>
      <w:tabs>
        <w:tab w:val="left" w:pos="3060"/>
      </w:tabs>
      <w:spacing w:line="240" w:lineRule="atLeast"/>
      <w:jc w:val="center"/>
    </w:pPr>
    <w:rPr>
      <w:b/>
      <w:caps/>
      <w:sz w:val="28"/>
    </w:rPr>
  </w:style>
  <w:style w:type="paragraph" w:styleId="21">
    <w:name w:val="Body Text Indent 2"/>
    <w:basedOn w:val="a"/>
    <w:link w:val="22"/>
    <w:rsid w:val="00377397"/>
    <w:pPr>
      <w:tabs>
        <w:tab w:val="left" w:pos="4640"/>
      </w:tabs>
      <w:ind w:firstLine="709"/>
      <w:jc w:val="both"/>
    </w:pPr>
    <w:rPr>
      <w:sz w:val="28"/>
    </w:rPr>
  </w:style>
  <w:style w:type="character" w:customStyle="1" w:styleId="22">
    <w:name w:val="Основной текст с отступом 2 Знак"/>
    <w:basedOn w:val="a0"/>
    <w:link w:val="21"/>
    <w:rsid w:val="00377397"/>
    <w:rPr>
      <w:sz w:val="28"/>
    </w:rPr>
  </w:style>
  <w:style w:type="paragraph" w:styleId="af3">
    <w:name w:val="Plain Text"/>
    <w:basedOn w:val="a"/>
    <w:link w:val="af4"/>
    <w:rsid w:val="00377397"/>
    <w:rPr>
      <w:rFonts w:ascii="Courier New" w:hAnsi="Courier New" w:cs="Courier New"/>
    </w:rPr>
  </w:style>
  <w:style w:type="character" w:customStyle="1" w:styleId="af4">
    <w:name w:val="Текст Знак"/>
    <w:basedOn w:val="a0"/>
    <w:link w:val="af3"/>
    <w:rsid w:val="00377397"/>
    <w:rPr>
      <w:rFonts w:ascii="Courier New" w:hAnsi="Courier New" w:cs="Courier New"/>
    </w:rPr>
  </w:style>
  <w:style w:type="paragraph" w:styleId="af5">
    <w:name w:val="footnote text"/>
    <w:basedOn w:val="a"/>
    <w:link w:val="af6"/>
    <w:rsid w:val="00377397"/>
  </w:style>
  <w:style w:type="character" w:customStyle="1" w:styleId="af6">
    <w:name w:val="Текст сноски Знак"/>
    <w:basedOn w:val="a0"/>
    <w:link w:val="af5"/>
    <w:rsid w:val="00377397"/>
  </w:style>
  <w:style w:type="character" w:styleId="af7">
    <w:name w:val="footnote reference"/>
    <w:rsid w:val="00377397"/>
    <w:rPr>
      <w:vertAlign w:val="superscript"/>
    </w:rPr>
  </w:style>
  <w:style w:type="paragraph" w:styleId="af8">
    <w:name w:val="Body Text Indent"/>
    <w:basedOn w:val="a"/>
    <w:link w:val="af9"/>
    <w:rsid w:val="00377397"/>
    <w:pPr>
      <w:spacing w:after="120"/>
      <w:ind w:left="283"/>
    </w:pPr>
    <w:rPr>
      <w:sz w:val="24"/>
      <w:szCs w:val="24"/>
    </w:rPr>
  </w:style>
  <w:style w:type="character" w:customStyle="1" w:styleId="af9">
    <w:name w:val="Основной текст с отступом Знак"/>
    <w:basedOn w:val="a0"/>
    <w:link w:val="af8"/>
    <w:rsid w:val="00377397"/>
    <w:rPr>
      <w:sz w:val="24"/>
      <w:szCs w:val="24"/>
    </w:rPr>
  </w:style>
  <w:style w:type="paragraph" w:styleId="23">
    <w:name w:val="Body Text 2"/>
    <w:basedOn w:val="a"/>
    <w:link w:val="24"/>
    <w:rsid w:val="00377397"/>
    <w:pPr>
      <w:spacing w:after="120" w:line="480" w:lineRule="auto"/>
    </w:pPr>
    <w:rPr>
      <w:sz w:val="24"/>
      <w:szCs w:val="24"/>
    </w:rPr>
  </w:style>
  <w:style w:type="character" w:customStyle="1" w:styleId="24">
    <w:name w:val="Основной текст 2 Знак"/>
    <w:basedOn w:val="a0"/>
    <w:link w:val="23"/>
    <w:rsid w:val="00377397"/>
    <w:rPr>
      <w:sz w:val="24"/>
      <w:szCs w:val="24"/>
    </w:rPr>
  </w:style>
  <w:style w:type="paragraph" w:styleId="31">
    <w:name w:val="Body Text 3"/>
    <w:basedOn w:val="a"/>
    <w:link w:val="32"/>
    <w:rsid w:val="00377397"/>
    <w:pPr>
      <w:spacing w:after="120"/>
    </w:pPr>
    <w:rPr>
      <w:sz w:val="16"/>
      <w:szCs w:val="16"/>
    </w:rPr>
  </w:style>
  <w:style w:type="character" w:customStyle="1" w:styleId="32">
    <w:name w:val="Основной текст 3 Знак"/>
    <w:basedOn w:val="a0"/>
    <w:link w:val="31"/>
    <w:rsid w:val="00377397"/>
    <w:rPr>
      <w:sz w:val="16"/>
      <w:szCs w:val="16"/>
    </w:rPr>
  </w:style>
  <w:style w:type="paragraph" w:customStyle="1" w:styleId="15">
    <w:name w:val="Стиль1"/>
    <w:basedOn w:val="a"/>
    <w:next w:val="51"/>
    <w:autoRedefine/>
    <w:rsid w:val="00377397"/>
    <w:pPr>
      <w:ind w:left="360"/>
      <w:jc w:val="both"/>
    </w:pPr>
    <w:rPr>
      <w:sz w:val="28"/>
      <w:szCs w:val="24"/>
    </w:rPr>
  </w:style>
  <w:style w:type="paragraph" w:styleId="51">
    <w:name w:val="List 5"/>
    <w:basedOn w:val="a"/>
    <w:rsid w:val="00377397"/>
    <w:pPr>
      <w:ind w:left="1415" w:hanging="283"/>
    </w:pPr>
    <w:rPr>
      <w:sz w:val="24"/>
      <w:szCs w:val="24"/>
    </w:rPr>
  </w:style>
  <w:style w:type="paragraph" w:customStyle="1" w:styleId="210">
    <w:name w:val="Основной текст 21"/>
    <w:basedOn w:val="a"/>
    <w:rsid w:val="00377397"/>
    <w:pPr>
      <w:autoSpaceDE w:val="0"/>
      <w:autoSpaceDN w:val="0"/>
      <w:jc w:val="both"/>
    </w:pPr>
    <w:rPr>
      <w:sz w:val="24"/>
      <w:szCs w:val="24"/>
    </w:rPr>
  </w:style>
  <w:style w:type="paragraph" w:customStyle="1" w:styleId="CharChar1CharChar1CharChar">
    <w:name w:val="Char Char Знак Знак1 Char Char1 Знак Знак Char Char"/>
    <w:basedOn w:val="a"/>
    <w:rsid w:val="00377397"/>
    <w:pPr>
      <w:spacing w:before="100" w:beforeAutospacing="1" w:after="100" w:afterAutospacing="1"/>
    </w:pPr>
    <w:rPr>
      <w:rFonts w:ascii="Tahoma" w:hAnsi="Tahoma"/>
      <w:lang w:val="en-US" w:eastAsia="en-US"/>
    </w:rPr>
  </w:style>
  <w:style w:type="paragraph" w:customStyle="1" w:styleId="16">
    <w:name w:val="Обычный1"/>
    <w:rsid w:val="00377397"/>
    <w:pPr>
      <w:widowControl w:val="0"/>
      <w:snapToGrid w:val="0"/>
      <w:spacing w:before="20" w:after="20"/>
    </w:pPr>
    <w:rPr>
      <w:sz w:val="24"/>
    </w:rPr>
  </w:style>
  <w:style w:type="paragraph" w:customStyle="1" w:styleId="111">
    <w:name w:val="Знак Знак Знак Знак1 Знак Знак Знак Знак Знак Знак Знак Знак1 Знак"/>
    <w:basedOn w:val="a"/>
    <w:rsid w:val="00377397"/>
    <w:pPr>
      <w:spacing w:before="100" w:beforeAutospacing="1" w:after="100" w:afterAutospacing="1"/>
      <w:jc w:val="both"/>
    </w:pPr>
    <w:rPr>
      <w:rFonts w:ascii="Tahoma" w:hAnsi="Tahoma"/>
      <w:lang w:val="en-US" w:eastAsia="en-US"/>
    </w:rPr>
  </w:style>
  <w:style w:type="character" w:customStyle="1" w:styleId="afa">
    <w:name w:val="Гипертекстовая ссылка"/>
    <w:rsid w:val="00377397"/>
    <w:rPr>
      <w:color w:val="008000"/>
    </w:rPr>
  </w:style>
  <w:style w:type="paragraph" w:customStyle="1" w:styleId="afb">
    <w:name w:val="Знак"/>
    <w:basedOn w:val="a"/>
    <w:rsid w:val="00377397"/>
    <w:pPr>
      <w:spacing w:after="160" w:line="240" w:lineRule="exact"/>
    </w:pPr>
    <w:rPr>
      <w:rFonts w:ascii="Verdana" w:hAnsi="Verdana" w:cs="Verdana"/>
      <w:sz w:val="24"/>
      <w:szCs w:val="24"/>
      <w:lang w:val="en-US" w:eastAsia="en-US"/>
    </w:rPr>
  </w:style>
  <w:style w:type="paragraph" w:customStyle="1" w:styleId="25">
    <w:name w:val="2"/>
    <w:basedOn w:val="a"/>
    <w:rsid w:val="00377397"/>
    <w:pPr>
      <w:spacing w:after="160" w:line="240" w:lineRule="exact"/>
    </w:pPr>
    <w:rPr>
      <w:rFonts w:ascii="Verdana" w:hAnsi="Verdana"/>
      <w:sz w:val="24"/>
      <w:szCs w:val="24"/>
      <w:lang w:val="en-US" w:eastAsia="en-US"/>
    </w:rPr>
  </w:style>
  <w:style w:type="paragraph" w:customStyle="1" w:styleId="afc">
    <w:name w:val="Знак Знак Знак Знак"/>
    <w:basedOn w:val="a"/>
    <w:rsid w:val="0037739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377397"/>
    <w:pPr>
      <w:spacing w:after="160" w:line="240" w:lineRule="exact"/>
    </w:pPr>
    <w:rPr>
      <w:rFonts w:ascii="Verdana" w:hAnsi="Verdana"/>
      <w:lang w:val="en-US" w:eastAsia="en-US"/>
    </w:rPr>
  </w:style>
  <w:style w:type="paragraph" w:customStyle="1" w:styleId="Style6">
    <w:name w:val="Style6"/>
    <w:basedOn w:val="a"/>
    <w:rsid w:val="00377397"/>
    <w:pPr>
      <w:widowControl w:val="0"/>
      <w:autoSpaceDE w:val="0"/>
      <w:autoSpaceDN w:val="0"/>
      <w:adjustRightInd w:val="0"/>
      <w:spacing w:line="330" w:lineRule="exact"/>
      <w:ind w:firstLine="710"/>
      <w:jc w:val="both"/>
    </w:pPr>
    <w:rPr>
      <w:sz w:val="24"/>
      <w:szCs w:val="24"/>
    </w:rPr>
  </w:style>
  <w:style w:type="character" w:customStyle="1" w:styleId="FontStyle14">
    <w:name w:val="Font Style14"/>
    <w:rsid w:val="00377397"/>
    <w:rPr>
      <w:rFonts w:ascii="Times New Roman" w:hAnsi="Times New Roman" w:cs="Times New Roman"/>
      <w:sz w:val="26"/>
      <w:szCs w:val="26"/>
    </w:rPr>
  </w:style>
  <w:style w:type="paragraph" w:customStyle="1" w:styleId="afd">
    <w:name w:val="Знак Знак Знак Знак Знак Знак Знак Знак Знак Знак"/>
    <w:basedOn w:val="a"/>
    <w:rsid w:val="00377397"/>
    <w:pPr>
      <w:widowControl w:val="0"/>
      <w:adjustRightInd w:val="0"/>
      <w:spacing w:after="160" w:line="240" w:lineRule="exact"/>
      <w:jc w:val="right"/>
    </w:pPr>
    <w:rPr>
      <w:lang w:val="en-GB" w:eastAsia="en-US"/>
    </w:rPr>
  </w:style>
  <w:style w:type="paragraph" w:customStyle="1" w:styleId="17">
    <w:name w:val="1"/>
    <w:basedOn w:val="a"/>
    <w:rsid w:val="00377397"/>
    <w:pPr>
      <w:spacing w:after="160" w:line="240" w:lineRule="exact"/>
    </w:pPr>
    <w:rPr>
      <w:rFonts w:ascii="Verdana" w:hAnsi="Verdana"/>
      <w:sz w:val="24"/>
      <w:szCs w:val="24"/>
      <w:lang w:val="en-US" w:eastAsia="en-US"/>
    </w:rPr>
  </w:style>
  <w:style w:type="paragraph" w:customStyle="1" w:styleId="18">
    <w:name w:val="Цитата1"/>
    <w:basedOn w:val="a"/>
    <w:rsid w:val="00377397"/>
    <w:pPr>
      <w:shd w:val="clear" w:color="auto" w:fill="FFFFFF"/>
      <w:suppressAutoHyphens/>
      <w:spacing w:before="326" w:line="240" w:lineRule="exact"/>
      <w:ind w:left="10" w:right="5357"/>
    </w:pPr>
    <w:rPr>
      <w:b/>
      <w:bCs/>
      <w:color w:val="424242"/>
      <w:spacing w:val="-10"/>
      <w:sz w:val="28"/>
      <w:szCs w:val="28"/>
      <w:lang w:eastAsia="ar-SA"/>
    </w:rPr>
  </w:style>
  <w:style w:type="paragraph" w:customStyle="1" w:styleId="CharChar">
    <w:name w:val="Char Char"/>
    <w:basedOn w:val="a"/>
    <w:rsid w:val="00377397"/>
    <w:pPr>
      <w:spacing w:after="160" w:line="240" w:lineRule="exact"/>
    </w:pPr>
    <w:rPr>
      <w:rFonts w:ascii="Verdana" w:hAnsi="Verdana"/>
      <w:lang w:val="en-US" w:eastAsia="en-US"/>
    </w:rPr>
  </w:style>
  <w:style w:type="paragraph" w:customStyle="1" w:styleId="120">
    <w:name w:val="12 пт"/>
    <w:basedOn w:val="a"/>
    <w:rsid w:val="00377397"/>
    <w:pPr>
      <w:autoSpaceDE w:val="0"/>
      <w:autoSpaceDN w:val="0"/>
      <w:adjustRightInd w:val="0"/>
      <w:jc w:val="center"/>
    </w:pPr>
    <w:rPr>
      <w:b/>
      <w:bCs/>
      <w:sz w:val="28"/>
      <w:szCs w:val="28"/>
    </w:rPr>
  </w:style>
  <w:style w:type="paragraph" w:customStyle="1" w:styleId="afe">
    <w:name w:val="Прижатый влево"/>
    <w:basedOn w:val="a"/>
    <w:next w:val="a"/>
    <w:uiPriority w:val="99"/>
    <w:rsid w:val="00377397"/>
    <w:pPr>
      <w:autoSpaceDE w:val="0"/>
      <w:autoSpaceDN w:val="0"/>
      <w:adjustRightInd w:val="0"/>
    </w:pPr>
    <w:rPr>
      <w:rFonts w:ascii="Arial" w:hAnsi="Arial"/>
      <w:sz w:val="24"/>
      <w:szCs w:val="24"/>
    </w:rPr>
  </w:style>
  <w:style w:type="table" w:customStyle="1" w:styleId="112">
    <w:name w:val="Сетка таблицы11"/>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8"/>
    <w:uiPriority w:val="59"/>
    <w:rsid w:val="0037739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8"/>
    <w:uiPriority w:val="99"/>
    <w:rsid w:val="003773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uiPriority w:val="39"/>
    <w:semiHidden/>
    <w:unhideWhenUsed/>
    <w:qFormat/>
    <w:rsid w:val="00377397"/>
    <w:pPr>
      <w:keepLines/>
      <w:spacing w:before="480" w:line="276" w:lineRule="auto"/>
      <w:jc w:val="left"/>
      <w:outlineLvl w:val="9"/>
    </w:pPr>
    <w:rPr>
      <w:rFonts w:ascii="Cambria" w:hAnsi="Cambria"/>
      <w:b/>
      <w:bCs/>
      <w:color w:val="365F91"/>
      <w:szCs w:val="28"/>
    </w:rPr>
  </w:style>
  <w:style w:type="character" w:styleId="aff0">
    <w:name w:val="Emphasis"/>
    <w:basedOn w:val="a0"/>
    <w:uiPriority w:val="20"/>
    <w:qFormat/>
    <w:rsid w:val="00377397"/>
    <w:rPr>
      <w:i/>
      <w:iCs/>
    </w:rPr>
  </w:style>
  <w:style w:type="character" w:styleId="aff1">
    <w:name w:val="Strong"/>
    <w:basedOn w:val="a0"/>
    <w:uiPriority w:val="22"/>
    <w:qFormat/>
    <w:rsid w:val="00377397"/>
    <w:rPr>
      <w:b/>
      <w:bCs/>
    </w:rPr>
  </w:style>
  <w:style w:type="character" w:customStyle="1" w:styleId="hl">
    <w:name w:val="hl"/>
    <w:basedOn w:val="a0"/>
    <w:rsid w:val="00377397"/>
  </w:style>
  <w:style w:type="paragraph" w:styleId="aff2">
    <w:name w:val="Revision"/>
    <w:hidden/>
    <w:uiPriority w:val="99"/>
    <w:semiHidden/>
    <w:rsid w:val="00377397"/>
    <w:rPr>
      <w:rFonts w:asciiTheme="minorHAnsi" w:hAnsiTheme="minorHAnsi" w:cstheme="minorBidi"/>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7397"/>
    <w:pPr>
      <w:spacing w:before="100" w:beforeAutospacing="1" w:after="100" w:afterAutospacing="1"/>
    </w:pPr>
    <w:rPr>
      <w:rFonts w:ascii="Tahoma" w:hAnsi="Tahoma"/>
      <w:lang w:val="en-US" w:eastAsia="en-US"/>
    </w:rPr>
  </w:style>
  <w:style w:type="paragraph" w:customStyle="1" w:styleId="headertext">
    <w:name w:val="headertext"/>
    <w:basedOn w:val="a"/>
    <w:rsid w:val="00377397"/>
    <w:pPr>
      <w:spacing w:before="100" w:beforeAutospacing="1" w:after="100" w:afterAutospacing="1"/>
    </w:pPr>
    <w:rPr>
      <w:sz w:val="24"/>
      <w:szCs w:val="24"/>
    </w:rPr>
  </w:style>
  <w:style w:type="paragraph" w:customStyle="1" w:styleId="formattext">
    <w:name w:val="formattext"/>
    <w:basedOn w:val="a"/>
    <w:rsid w:val="00377397"/>
    <w:pPr>
      <w:spacing w:before="100" w:beforeAutospacing="1" w:after="100" w:afterAutospacing="1"/>
    </w:pPr>
    <w:rPr>
      <w:sz w:val="24"/>
      <w:szCs w:val="24"/>
    </w:rPr>
  </w:style>
  <w:style w:type="character" w:styleId="aff3">
    <w:name w:val="FollowedHyperlink"/>
    <w:basedOn w:val="a0"/>
    <w:uiPriority w:val="99"/>
    <w:unhideWhenUsed/>
    <w:rsid w:val="00377397"/>
    <w:rPr>
      <w:color w:val="800080"/>
      <w:u w:val="single"/>
    </w:rPr>
  </w:style>
  <w:style w:type="paragraph" w:customStyle="1" w:styleId="211">
    <w:name w:val="Цитата 21"/>
    <w:basedOn w:val="a"/>
    <w:next w:val="a"/>
    <w:uiPriority w:val="29"/>
    <w:qFormat/>
    <w:rsid w:val="00377397"/>
    <w:rPr>
      <w:rFonts w:asciiTheme="minorHAnsi" w:hAnsiTheme="minorHAnsi" w:cstheme="minorBidi"/>
      <w:i/>
      <w:iCs/>
      <w:color w:val="000000"/>
      <w:sz w:val="22"/>
      <w:szCs w:val="22"/>
    </w:rPr>
  </w:style>
  <w:style w:type="character" w:customStyle="1" w:styleId="27">
    <w:name w:val="Цитата 2 Знак"/>
    <w:basedOn w:val="a0"/>
    <w:link w:val="28"/>
    <w:uiPriority w:val="29"/>
    <w:rsid w:val="00377397"/>
    <w:rPr>
      <w:i/>
      <w:iCs/>
      <w:color w:val="000000"/>
    </w:rPr>
  </w:style>
  <w:style w:type="character" w:customStyle="1" w:styleId="ListParagraphChar">
    <w:name w:val="List Paragraph Char"/>
    <w:basedOn w:val="a0"/>
    <w:link w:val="11"/>
    <w:locked/>
    <w:rsid w:val="00377397"/>
    <w:rPr>
      <w:rFonts w:eastAsia="PMingLiU"/>
      <w:sz w:val="26"/>
      <w:szCs w:val="26"/>
    </w:rPr>
  </w:style>
  <w:style w:type="character" w:styleId="aff4">
    <w:name w:val="annotation reference"/>
    <w:basedOn w:val="a0"/>
    <w:uiPriority w:val="99"/>
    <w:unhideWhenUsed/>
    <w:rsid w:val="00377397"/>
    <w:rPr>
      <w:sz w:val="16"/>
      <w:szCs w:val="16"/>
    </w:rPr>
  </w:style>
  <w:style w:type="paragraph" w:styleId="aff5">
    <w:name w:val="annotation text"/>
    <w:basedOn w:val="a"/>
    <w:link w:val="aff6"/>
    <w:uiPriority w:val="99"/>
    <w:unhideWhenUsed/>
    <w:rsid w:val="00377397"/>
    <w:rPr>
      <w:rFonts w:asciiTheme="minorHAnsi" w:hAnsiTheme="minorHAnsi" w:cstheme="minorBidi"/>
    </w:rPr>
  </w:style>
  <w:style w:type="character" w:customStyle="1" w:styleId="aff6">
    <w:name w:val="Текст примечания Знак"/>
    <w:basedOn w:val="a0"/>
    <w:link w:val="aff5"/>
    <w:uiPriority w:val="99"/>
    <w:rsid w:val="00377397"/>
    <w:rPr>
      <w:rFonts w:asciiTheme="minorHAnsi" w:hAnsiTheme="minorHAnsi" w:cstheme="minorBidi"/>
    </w:rPr>
  </w:style>
  <w:style w:type="table" w:customStyle="1" w:styleId="TableNormal1">
    <w:name w:val="Table Normal1"/>
    <w:uiPriority w:val="2"/>
    <w:semiHidden/>
    <w:unhideWhenUsed/>
    <w:qFormat/>
    <w:rsid w:val="003773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7397"/>
    <w:pPr>
      <w:widowControl w:val="0"/>
      <w:autoSpaceDE w:val="0"/>
      <w:autoSpaceDN w:val="0"/>
    </w:pPr>
    <w:rPr>
      <w:sz w:val="22"/>
      <w:szCs w:val="22"/>
      <w:lang w:val="en-US" w:eastAsia="en-US" w:bidi="en-US"/>
    </w:rPr>
  </w:style>
  <w:style w:type="character" w:customStyle="1" w:styleId="63">
    <w:name w:val="Основной текст (6)3"/>
    <w:rsid w:val="00377397"/>
    <w:rPr>
      <w:spacing w:val="6"/>
      <w:sz w:val="19"/>
      <w:szCs w:val="19"/>
      <w:lang w:bidi="ar-SA"/>
    </w:rPr>
  </w:style>
  <w:style w:type="paragraph" w:styleId="34">
    <w:name w:val="Body Text Indent 3"/>
    <w:basedOn w:val="a"/>
    <w:link w:val="35"/>
    <w:uiPriority w:val="99"/>
    <w:unhideWhenUsed/>
    <w:rsid w:val="00377397"/>
    <w:pPr>
      <w:spacing w:after="120"/>
      <w:ind w:left="283"/>
    </w:pPr>
    <w:rPr>
      <w:rFonts w:asciiTheme="minorHAnsi" w:hAnsiTheme="minorHAnsi" w:cstheme="minorBidi"/>
      <w:sz w:val="16"/>
      <w:szCs w:val="16"/>
    </w:rPr>
  </w:style>
  <w:style w:type="character" w:customStyle="1" w:styleId="35">
    <w:name w:val="Основной текст с отступом 3 Знак"/>
    <w:basedOn w:val="a0"/>
    <w:link w:val="34"/>
    <w:uiPriority w:val="99"/>
    <w:rsid w:val="00377397"/>
    <w:rPr>
      <w:rFonts w:asciiTheme="minorHAnsi" w:hAnsiTheme="minorHAnsi" w:cstheme="minorBidi"/>
      <w:sz w:val="16"/>
      <w:szCs w:val="16"/>
    </w:rPr>
  </w:style>
  <w:style w:type="numbering" w:customStyle="1" w:styleId="1110">
    <w:name w:val="Нет списка111"/>
    <w:next w:val="a2"/>
    <w:uiPriority w:val="99"/>
    <w:semiHidden/>
    <w:unhideWhenUsed/>
    <w:rsid w:val="00377397"/>
  </w:style>
  <w:style w:type="table" w:customStyle="1" w:styleId="8">
    <w:name w:val="Сетка таблицы8"/>
    <w:basedOn w:val="a1"/>
    <w:next w:val="a8"/>
    <w:uiPriority w:val="39"/>
    <w:rsid w:val="003773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377397"/>
    <w:rPr>
      <w:rFonts w:ascii="Calibri" w:hAnsi="Calibri"/>
      <w:sz w:val="22"/>
      <w:szCs w:val="22"/>
    </w:rPr>
  </w:style>
  <w:style w:type="character" w:customStyle="1" w:styleId="29">
    <w:name w:val="Основной текст 2 Знак Знак Знак"/>
    <w:basedOn w:val="a0"/>
    <w:uiPriority w:val="99"/>
    <w:rsid w:val="00377397"/>
  </w:style>
  <w:style w:type="paragraph" w:customStyle="1" w:styleId="s1">
    <w:name w:val="s_1"/>
    <w:basedOn w:val="a"/>
    <w:uiPriority w:val="99"/>
    <w:rsid w:val="00377397"/>
    <w:pPr>
      <w:spacing w:before="100" w:beforeAutospacing="1" w:after="100" w:afterAutospacing="1"/>
    </w:pPr>
    <w:rPr>
      <w:rFonts w:eastAsia="Calibri"/>
      <w:sz w:val="24"/>
      <w:szCs w:val="24"/>
    </w:rPr>
  </w:style>
  <w:style w:type="character" w:customStyle="1" w:styleId="60">
    <w:name w:val="Основной текст (6)_"/>
    <w:link w:val="61"/>
    <w:locked/>
    <w:rsid w:val="00377397"/>
    <w:rPr>
      <w:spacing w:val="5"/>
      <w:sz w:val="19"/>
      <w:szCs w:val="19"/>
      <w:shd w:val="clear" w:color="auto" w:fill="FFFFFF"/>
    </w:rPr>
  </w:style>
  <w:style w:type="paragraph" w:customStyle="1" w:styleId="61">
    <w:name w:val="Основной текст (6)1"/>
    <w:basedOn w:val="a"/>
    <w:link w:val="60"/>
    <w:rsid w:val="00377397"/>
    <w:pPr>
      <w:shd w:val="clear" w:color="auto" w:fill="FFFFFF"/>
      <w:spacing w:line="240" w:lineRule="atLeast"/>
    </w:pPr>
    <w:rPr>
      <w:spacing w:val="5"/>
      <w:sz w:val="19"/>
      <w:szCs w:val="19"/>
    </w:rPr>
  </w:style>
  <w:style w:type="character" w:customStyle="1" w:styleId="62">
    <w:name w:val="Основной текст (6)2"/>
    <w:rsid w:val="00377397"/>
    <w:rPr>
      <w:rFonts w:ascii="Times New Roman" w:hAnsi="Times New Roman" w:cs="Times New Roman" w:hint="default"/>
      <w:spacing w:val="6"/>
      <w:sz w:val="19"/>
      <w:szCs w:val="19"/>
      <w:lang w:bidi="ar-SA"/>
    </w:rPr>
  </w:style>
  <w:style w:type="character" w:styleId="aff7">
    <w:name w:val="Hyperlink"/>
    <w:basedOn w:val="a0"/>
    <w:uiPriority w:val="99"/>
    <w:unhideWhenUsed/>
    <w:rsid w:val="00377397"/>
    <w:rPr>
      <w:color w:val="0000FF" w:themeColor="hyperlink"/>
      <w:u w:val="single"/>
    </w:rPr>
  </w:style>
  <w:style w:type="paragraph" w:styleId="28">
    <w:name w:val="Quote"/>
    <w:basedOn w:val="a"/>
    <w:next w:val="a"/>
    <w:link w:val="27"/>
    <w:uiPriority w:val="29"/>
    <w:qFormat/>
    <w:rsid w:val="00377397"/>
    <w:pPr>
      <w:spacing w:after="200" w:line="276" w:lineRule="auto"/>
    </w:pPr>
    <w:rPr>
      <w:i/>
      <w:iCs/>
      <w:color w:val="000000"/>
    </w:rPr>
  </w:style>
  <w:style w:type="character" w:customStyle="1" w:styleId="212">
    <w:name w:val="Цитата 2 Знак1"/>
    <w:basedOn w:val="a0"/>
    <w:uiPriority w:val="29"/>
    <w:rsid w:val="00377397"/>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anova.MOSHENSK\AppData\Roaming\Microsoft\&#1064;&#1072;&#1073;&#1083;&#1086;&#1085;&#1099;\&#1087;&#1086;&#1089;&#1090;&#1072;&#1085;&#1086;&#1074;&#1083;&#1077;&#1085;&#1080;&#1077;%20201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27459-1A2F-4C25-B6E7-786D88ED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2012</Template>
  <TotalTime>1475</TotalTime>
  <Pages>12</Pages>
  <Words>2570</Words>
  <Characters>14654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OPanova</dc:creator>
  <cp:lastModifiedBy>Чиркова</cp:lastModifiedBy>
  <cp:revision>39</cp:revision>
  <cp:lastPrinted>2019-07-02T07:21:00Z</cp:lastPrinted>
  <dcterms:created xsi:type="dcterms:W3CDTF">2017-08-28T13:04:00Z</dcterms:created>
  <dcterms:modified xsi:type="dcterms:W3CDTF">2019-07-03T09:27:00Z</dcterms:modified>
</cp:coreProperties>
</file>