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655" w:rsidRDefault="00776655" w:rsidP="00E46EC0">
      <w:pPr>
        <w:rPr>
          <w:rFonts w:ascii="Times New Roman" w:hAnsi="Times New Roman" w:cs="Times New Roman"/>
          <w:sz w:val="24"/>
          <w:szCs w:val="24"/>
        </w:rPr>
      </w:pPr>
    </w:p>
    <w:p w:rsidR="00F60D9C" w:rsidRPr="001D7795" w:rsidRDefault="00F60D9C" w:rsidP="00F60D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795">
        <w:rPr>
          <w:rFonts w:ascii="Times New Roman" w:hAnsi="Times New Roman" w:cs="Times New Roman"/>
          <w:b/>
          <w:sz w:val="24"/>
          <w:szCs w:val="24"/>
        </w:rPr>
        <w:t>Итоги работы Управления за деятельностью финансовых организаций за 7 месяцев текущего года</w:t>
      </w:r>
    </w:p>
    <w:p w:rsidR="00F60D9C" w:rsidRPr="001D7795" w:rsidRDefault="00F60D9C" w:rsidP="00F60D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795">
        <w:rPr>
          <w:rFonts w:ascii="Times New Roman" w:hAnsi="Times New Roman" w:cs="Times New Roman"/>
          <w:sz w:val="24"/>
          <w:szCs w:val="24"/>
        </w:rPr>
        <w:t xml:space="preserve">Управлением за отчетный период плановые  мероприятия по контролю </w:t>
      </w:r>
      <w:r w:rsidR="00A354F0">
        <w:rPr>
          <w:rFonts w:ascii="Times New Roman" w:hAnsi="Times New Roman" w:cs="Times New Roman"/>
          <w:sz w:val="24"/>
          <w:szCs w:val="24"/>
        </w:rPr>
        <w:t xml:space="preserve">в отношении исполнителей финансовых услуг </w:t>
      </w:r>
      <w:r w:rsidRPr="001D7795">
        <w:rPr>
          <w:rFonts w:ascii="Times New Roman" w:hAnsi="Times New Roman" w:cs="Times New Roman"/>
          <w:sz w:val="24"/>
          <w:szCs w:val="24"/>
        </w:rPr>
        <w:t>не проводились. По обращениям  потребителей был</w:t>
      </w:r>
      <w:r w:rsidR="00A354F0">
        <w:rPr>
          <w:rFonts w:ascii="Times New Roman" w:hAnsi="Times New Roman" w:cs="Times New Roman"/>
          <w:sz w:val="24"/>
          <w:szCs w:val="24"/>
        </w:rPr>
        <w:t>о</w:t>
      </w:r>
      <w:r w:rsidRPr="001D7795">
        <w:rPr>
          <w:rFonts w:ascii="Times New Roman" w:hAnsi="Times New Roman" w:cs="Times New Roman"/>
          <w:sz w:val="24"/>
          <w:szCs w:val="24"/>
        </w:rPr>
        <w:t xml:space="preserve"> проведено шесть внеплановых проверок:</w:t>
      </w:r>
    </w:p>
    <w:p w:rsidR="00F60D9C" w:rsidRPr="001D7795" w:rsidRDefault="00F60D9C" w:rsidP="00F60D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795">
        <w:rPr>
          <w:rFonts w:ascii="Times New Roman" w:hAnsi="Times New Roman" w:cs="Times New Roman"/>
          <w:sz w:val="24"/>
          <w:szCs w:val="24"/>
        </w:rPr>
        <w:t>в отношен</w:t>
      </w:r>
      <w:proofErr w:type="gramStart"/>
      <w:r w:rsidRPr="001D7795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1D7795">
        <w:rPr>
          <w:rFonts w:ascii="Times New Roman" w:hAnsi="Times New Roman" w:cs="Times New Roman"/>
          <w:sz w:val="24"/>
          <w:szCs w:val="24"/>
        </w:rPr>
        <w:t xml:space="preserve"> «СК Согласие», по результатам которой было выдано предписание об устранении выявленных нарушений; в отношении ПАО «АК БАРС»;  ПАО «Почта Банк», АО «</w:t>
      </w:r>
      <w:proofErr w:type="spellStart"/>
      <w:r w:rsidRPr="001D7795">
        <w:rPr>
          <w:rFonts w:ascii="Times New Roman" w:hAnsi="Times New Roman" w:cs="Times New Roman"/>
          <w:sz w:val="24"/>
          <w:szCs w:val="24"/>
        </w:rPr>
        <w:t>Тинкофф</w:t>
      </w:r>
      <w:proofErr w:type="spellEnd"/>
      <w:r w:rsidRPr="001D7795">
        <w:rPr>
          <w:rFonts w:ascii="Times New Roman" w:hAnsi="Times New Roman" w:cs="Times New Roman"/>
          <w:sz w:val="24"/>
          <w:szCs w:val="24"/>
        </w:rPr>
        <w:t xml:space="preserve"> банк», ООО «</w:t>
      </w:r>
      <w:proofErr w:type="spellStart"/>
      <w:r w:rsidRPr="001D7795">
        <w:rPr>
          <w:rFonts w:ascii="Times New Roman" w:hAnsi="Times New Roman" w:cs="Times New Roman"/>
          <w:sz w:val="24"/>
          <w:szCs w:val="24"/>
        </w:rPr>
        <w:t>Русфинанс</w:t>
      </w:r>
      <w:proofErr w:type="spellEnd"/>
      <w:r w:rsidRPr="001D7795">
        <w:rPr>
          <w:rFonts w:ascii="Times New Roman" w:hAnsi="Times New Roman" w:cs="Times New Roman"/>
          <w:sz w:val="24"/>
          <w:szCs w:val="24"/>
        </w:rPr>
        <w:t xml:space="preserve"> банк», ПАО «Восточный экспресс банк» по результатам которых были составлены протоколы об административных правонарушениях. </w:t>
      </w:r>
    </w:p>
    <w:p w:rsidR="00F60D9C" w:rsidRPr="001D7795" w:rsidRDefault="00F60D9C" w:rsidP="00F60D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795">
        <w:rPr>
          <w:rFonts w:ascii="Times New Roman" w:hAnsi="Times New Roman" w:cs="Times New Roman"/>
          <w:sz w:val="24"/>
          <w:szCs w:val="24"/>
        </w:rPr>
        <w:t>Четыре внеплановые документарные проверки были проведены по исполнению ранее выданных Управлением  предписаний, проверки проводились в отношении Банк ВТБ (ПАО), СПАО «РЕСО Гарантия», ООО «</w:t>
      </w:r>
      <w:proofErr w:type="spellStart"/>
      <w:r w:rsidRPr="001D7795">
        <w:rPr>
          <w:rFonts w:ascii="Times New Roman" w:hAnsi="Times New Roman" w:cs="Times New Roman"/>
          <w:sz w:val="24"/>
          <w:szCs w:val="24"/>
        </w:rPr>
        <w:t>Микрофинансовая</w:t>
      </w:r>
      <w:proofErr w:type="spellEnd"/>
      <w:r w:rsidRPr="001D7795">
        <w:rPr>
          <w:rFonts w:ascii="Times New Roman" w:hAnsi="Times New Roman" w:cs="Times New Roman"/>
          <w:sz w:val="24"/>
          <w:szCs w:val="24"/>
        </w:rPr>
        <w:t xml:space="preserve">  организация «Центр экспресс кредитования»,  ПАО «СКБ» по окончанию  которых в отношении  юридических лиц были составлены протоколы: Банк ВТБ (ПАО) по ст.19.4 .1 ч.2 </w:t>
      </w:r>
      <w:proofErr w:type="spellStart"/>
      <w:r w:rsidRPr="001D7795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1D7795">
        <w:rPr>
          <w:rFonts w:ascii="Times New Roman" w:hAnsi="Times New Roman" w:cs="Times New Roman"/>
          <w:sz w:val="24"/>
          <w:szCs w:val="24"/>
        </w:rPr>
        <w:t xml:space="preserve"> РФ;  СПАО «РЕСО Гарантия» по ч.1 ст.19.5 </w:t>
      </w:r>
      <w:proofErr w:type="spellStart"/>
      <w:r w:rsidRPr="001D7795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1D7795">
        <w:rPr>
          <w:rFonts w:ascii="Times New Roman" w:hAnsi="Times New Roman" w:cs="Times New Roman"/>
          <w:sz w:val="24"/>
          <w:szCs w:val="24"/>
        </w:rPr>
        <w:t xml:space="preserve"> РФ и в отношен</w:t>
      </w:r>
      <w:proofErr w:type="gramStart"/>
      <w:r w:rsidRPr="001D7795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1D779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D7795">
        <w:rPr>
          <w:rFonts w:ascii="Times New Roman" w:hAnsi="Times New Roman" w:cs="Times New Roman"/>
          <w:sz w:val="24"/>
          <w:szCs w:val="24"/>
        </w:rPr>
        <w:t>Микрофинансовая</w:t>
      </w:r>
      <w:proofErr w:type="spellEnd"/>
      <w:r w:rsidRPr="001D7795">
        <w:rPr>
          <w:rFonts w:ascii="Times New Roman" w:hAnsi="Times New Roman" w:cs="Times New Roman"/>
          <w:sz w:val="24"/>
          <w:szCs w:val="24"/>
        </w:rPr>
        <w:t xml:space="preserve">  организация «Центр экспресс кредитования» по ст.19.7 </w:t>
      </w:r>
      <w:proofErr w:type="spellStart"/>
      <w:r w:rsidRPr="001D7795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1D7795">
        <w:rPr>
          <w:rFonts w:ascii="Times New Roman" w:hAnsi="Times New Roman" w:cs="Times New Roman"/>
          <w:sz w:val="24"/>
          <w:szCs w:val="24"/>
        </w:rPr>
        <w:t xml:space="preserve"> РФ, протоколы направлены на рассмотрение в суд. При проведении проверки в отношении ПАО «СКБ» нарушений не выявлено.</w:t>
      </w:r>
    </w:p>
    <w:p w:rsidR="00F60D9C" w:rsidRPr="001D7795" w:rsidRDefault="00F60D9C" w:rsidP="00F60D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795">
        <w:rPr>
          <w:rFonts w:ascii="Times New Roman" w:hAnsi="Times New Roman" w:cs="Times New Roman"/>
          <w:sz w:val="24"/>
          <w:szCs w:val="24"/>
        </w:rPr>
        <w:t xml:space="preserve">Также по заданию прокуратуры Новгородской области совместно со Старорусской межрайонной прокуратурой проведена внеплановая проверка, в отношении ООО «МКК </w:t>
      </w:r>
      <w:proofErr w:type="spellStart"/>
      <w:r w:rsidRPr="001D7795">
        <w:rPr>
          <w:rFonts w:ascii="Times New Roman" w:hAnsi="Times New Roman" w:cs="Times New Roman"/>
          <w:sz w:val="24"/>
          <w:szCs w:val="24"/>
        </w:rPr>
        <w:t>ВДМ-Финанс</w:t>
      </w:r>
      <w:proofErr w:type="spellEnd"/>
      <w:r w:rsidRPr="001D7795">
        <w:rPr>
          <w:rFonts w:ascii="Times New Roman" w:hAnsi="Times New Roman" w:cs="Times New Roman"/>
          <w:sz w:val="24"/>
          <w:szCs w:val="24"/>
        </w:rPr>
        <w:t xml:space="preserve">» по окончании которой в отношении Банка составлен протокол по </w:t>
      </w:r>
      <w:proofErr w:type="gramStart"/>
      <w:r w:rsidRPr="001D7795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1D7795">
        <w:rPr>
          <w:rFonts w:ascii="Times New Roman" w:hAnsi="Times New Roman" w:cs="Times New Roman"/>
          <w:sz w:val="24"/>
          <w:szCs w:val="24"/>
        </w:rPr>
        <w:t xml:space="preserve">. 1 ст. 14.8 </w:t>
      </w:r>
      <w:proofErr w:type="spellStart"/>
      <w:r w:rsidRPr="001D7795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1D7795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F60D9C" w:rsidRPr="001D7795" w:rsidRDefault="00F60D9C" w:rsidP="001D7795">
      <w:pPr>
        <w:jc w:val="both"/>
        <w:rPr>
          <w:rFonts w:ascii="Times New Roman" w:hAnsi="Times New Roman" w:cs="Times New Roman"/>
          <w:sz w:val="24"/>
          <w:szCs w:val="24"/>
        </w:rPr>
      </w:pPr>
      <w:r w:rsidRPr="001D7795">
        <w:rPr>
          <w:rFonts w:ascii="Times New Roman" w:hAnsi="Times New Roman" w:cs="Times New Roman"/>
          <w:sz w:val="24"/>
          <w:szCs w:val="24"/>
        </w:rPr>
        <w:t xml:space="preserve">За отчетный период в Управление поступило всего 231 обращение  от граждан на нарушение их прав кредитными организациями и платежными агентами, из них 32  письменных обращения, 98 обращений рассмотрены в рамках работы Общественной приемной Управления, Центром по информированию  и консультированию потребителей ФБУЗ «Центр гигиены и эпидемиологии в Новгородской области» было рассмотрено 133 обращений граждан.  В число организаций,  действиями которых были не удовлетворены граждане, вошли следующие организации: </w:t>
      </w:r>
      <w:proofErr w:type="gramStart"/>
      <w:r w:rsidRPr="001D7795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1D7795"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  <w:r w:rsidRPr="001D7795">
        <w:rPr>
          <w:rFonts w:ascii="Times New Roman" w:hAnsi="Times New Roman" w:cs="Times New Roman"/>
          <w:sz w:val="24"/>
          <w:szCs w:val="24"/>
        </w:rPr>
        <w:t>», ПАО СК «</w:t>
      </w:r>
      <w:proofErr w:type="spellStart"/>
      <w:r w:rsidRPr="001D7795">
        <w:rPr>
          <w:rFonts w:ascii="Times New Roman" w:hAnsi="Times New Roman" w:cs="Times New Roman"/>
          <w:sz w:val="24"/>
          <w:szCs w:val="24"/>
        </w:rPr>
        <w:t>Росгосстрах</w:t>
      </w:r>
      <w:proofErr w:type="spellEnd"/>
      <w:r w:rsidRPr="001D7795">
        <w:rPr>
          <w:rFonts w:ascii="Times New Roman" w:hAnsi="Times New Roman" w:cs="Times New Roman"/>
          <w:sz w:val="24"/>
          <w:szCs w:val="24"/>
        </w:rPr>
        <w:t>», ООО СК «Согласие», ПАО «</w:t>
      </w:r>
      <w:proofErr w:type="spellStart"/>
      <w:r w:rsidRPr="001D7795">
        <w:rPr>
          <w:rFonts w:ascii="Times New Roman" w:hAnsi="Times New Roman" w:cs="Times New Roman"/>
          <w:sz w:val="24"/>
          <w:szCs w:val="24"/>
        </w:rPr>
        <w:t>Бинбанк</w:t>
      </w:r>
      <w:proofErr w:type="spellEnd"/>
      <w:r w:rsidRPr="001D7795">
        <w:rPr>
          <w:rFonts w:ascii="Times New Roman" w:hAnsi="Times New Roman" w:cs="Times New Roman"/>
          <w:sz w:val="24"/>
          <w:szCs w:val="24"/>
        </w:rPr>
        <w:t xml:space="preserve">»,  Акционерный банк «АК БАРС» (ПАО),  ООО «МК </w:t>
      </w:r>
      <w:proofErr w:type="spellStart"/>
      <w:r w:rsidRPr="001D7795">
        <w:rPr>
          <w:rFonts w:ascii="Times New Roman" w:hAnsi="Times New Roman" w:cs="Times New Roman"/>
          <w:sz w:val="24"/>
          <w:szCs w:val="24"/>
        </w:rPr>
        <w:t>МигКредит</w:t>
      </w:r>
      <w:proofErr w:type="spellEnd"/>
      <w:r w:rsidRPr="001D7795">
        <w:rPr>
          <w:rFonts w:ascii="Times New Roman" w:hAnsi="Times New Roman" w:cs="Times New Roman"/>
          <w:sz w:val="24"/>
          <w:szCs w:val="24"/>
        </w:rPr>
        <w:t xml:space="preserve">», ПАО «Почта Банк», АО «БИНБАНК </w:t>
      </w:r>
      <w:proofErr w:type="spellStart"/>
      <w:r w:rsidRPr="001D7795">
        <w:rPr>
          <w:rFonts w:ascii="Times New Roman" w:hAnsi="Times New Roman" w:cs="Times New Roman"/>
          <w:sz w:val="24"/>
          <w:szCs w:val="24"/>
        </w:rPr>
        <w:t>Диджитал</w:t>
      </w:r>
      <w:proofErr w:type="spellEnd"/>
      <w:r w:rsidRPr="001D7795">
        <w:rPr>
          <w:rFonts w:ascii="Times New Roman" w:hAnsi="Times New Roman" w:cs="Times New Roman"/>
          <w:sz w:val="24"/>
          <w:szCs w:val="24"/>
        </w:rPr>
        <w:t xml:space="preserve">»,  индивидуальный предприниматель </w:t>
      </w:r>
      <w:proofErr w:type="spellStart"/>
      <w:r w:rsidRPr="001D7795">
        <w:rPr>
          <w:rFonts w:ascii="Times New Roman" w:hAnsi="Times New Roman" w:cs="Times New Roman"/>
          <w:sz w:val="24"/>
          <w:szCs w:val="24"/>
        </w:rPr>
        <w:t>Махмадиеров</w:t>
      </w:r>
      <w:proofErr w:type="spellEnd"/>
      <w:r w:rsidRPr="001D7795">
        <w:rPr>
          <w:rFonts w:ascii="Times New Roman" w:hAnsi="Times New Roman" w:cs="Times New Roman"/>
          <w:sz w:val="24"/>
          <w:szCs w:val="24"/>
        </w:rPr>
        <w:t xml:space="preserve">  А.Д, Банк «Открытие, АКБ «</w:t>
      </w:r>
      <w:proofErr w:type="spellStart"/>
      <w:r w:rsidRPr="001D7795">
        <w:rPr>
          <w:rFonts w:ascii="Times New Roman" w:hAnsi="Times New Roman" w:cs="Times New Roman"/>
          <w:sz w:val="24"/>
          <w:szCs w:val="24"/>
        </w:rPr>
        <w:t>Пробизнесбанк</w:t>
      </w:r>
      <w:proofErr w:type="spellEnd"/>
      <w:r w:rsidRPr="001D7795">
        <w:rPr>
          <w:rFonts w:ascii="Times New Roman" w:hAnsi="Times New Roman" w:cs="Times New Roman"/>
          <w:sz w:val="24"/>
          <w:szCs w:val="24"/>
        </w:rPr>
        <w:t>» (ОАО), ПАО «Восточный экспресс банк», ООО «</w:t>
      </w:r>
      <w:proofErr w:type="spellStart"/>
      <w:r w:rsidRPr="001D7795">
        <w:rPr>
          <w:rFonts w:ascii="Times New Roman" w:hAnsi="Times New Roman" w:cs="Times New Roman"/>
          <w:sz w:val="24"/>
          <w:szCs w:val="24"/>
        </w:rPr>
        <w:t>Русфинанс</w:t>
      </w:r>
      <w:proofErr w:type="spellEnd"/>
      <w:r w:rsidRPr="001D7795">
        <w:rPr>
          <w:rFonts w:ascii="Times New Roman" w:hAnsi="Times New Roman" w:cs="Times New Roman"/>
          <w:sz w:val="24"/>
          <w:szCs w:val="24"/>
        </w:rPr>
        <w:t xml:space="preserve"> банк», АО «</w:t>
      </w:r>
      <w:proofErr w:type="spellStart"/>
      <w:r w:rsidRPr="001D7795">
        <w:rPr>
          <w:rFonts w:ascii="Times New Roman" w:hAnsi="Times New Roman" w:cs="Times New Roman"/>
          <w:sz w:val="24"/>
          <w:szCs w:val="24"/>
        </w:rPr>
        <w:t>Тинькофф</w:t>
      </w:r>
      <w:proofErr w:type="spellEnd"/>
      <w:r w:rsidRPr="001D7795">
        <w:rPr>
          <w:rFonts w:ascii="Times New Roman" w:hAnsi="Times New Roman" w:cs="Times New Roman"/>
          <w:sz w:val="24"/>
          <w:szCs w:val="24"/>
        </w:rPr>
        <w:t xml:space="preserve"> банк». </w:t>
      </w:r>
      <w:proofErr w:type="gramEnd"/>
    </w:p>
    <w:p w:rsidR="00F60D9C" w:rsidRPr="00F60D9C" w:rsidRDefault="00F60D9C" w:rsidP="00F60D9C">
      <w:pPr>
        <w:ind w:firstLine="708"/>
        <w:jc w:val="both"/>
        <w:rPr>
          <w:rFonts w:ascii="Times New Roman" w:hAnsi="Times New Roman" w:cs="Times New Roman"/>
        </w:rPr>
      </w:pPr>
    </w:p>
    <w:p w:rsidR="00F60D9C" w:rsidRPr="00F60D9C" w:rsidRDefault="00F60D9C" w:rsidP="00F60D9C">
      <w:pPr>
        <w:jc w:val="both"/>
        <w:rPr>
          <w:rFonts w:ascii="Times New Roman" w:hAnsi="Times New Roman" w:cs="Times New Roman"/>
        </w:rPr>
      </w:pPr>
      <w:r w:rsidRPr="00F60D9C">
        <w:rPr>
          <w:rFonts w:ascii="Times New Roman" w:hAnsi="Times New Roman" w:cs="Times New Roman"/>
        </w:rPr>
        <w:t xml:space="preserve"> </w:t>
      </w:r>
      <w:r w:rsidRPr="00F60D9C">
        <w:rPr>
          <w:rFonts w:ascii="Times New Roman" w:hAnsi="Times New Roman" w:cs="Times New Roman"/>
        </w:rPr>
        <w:tab/>
      </w:r>
    </w:p>
    <w:p w:rsidR="0081366F" w:rsidRDefault="00F60D9C" w:rsidP="0081366F">
      <w:pPr>
        <w:ind w:firstLine="708"/>
        <w:jc w:val="both"/>
        <w:rPr>
          <w:rFonts w:ascii="Times New Roman" w:hAnsi="Times New Roman" w:cs="Times New Roman"/>
        </w:rPr>
      </w:pPr>
      <w:r w:rsidRPr="00F60D9C">
        <w:rPr>
          <w:rFonts w:ascii="Times New Roman" w:hAnsi="Times New Roman" w:cs="Times New Roman"/>
        </w:rPr>
        <w:t>В ходе рассмотрения заявлений потребителей возбуждено 10 дел об административных правонарушениях:</w:t>
      </w:r>
    </w:p>
    <w:p w:rsidR="0081366F" w:rsidRDefault="00F60D9C" w:rsidP="0081366F">
      <w:pPr>
        <w:ind w:firstLine="708"/>
        <w:jc w:val="both"/>
        <w:rPr>
          <w:rFonts w:ascii="Times New Roman" w:hAnsi="Times New Roman" w:cs="Times New Roman"/>
        </w:rPr>
      </w:pPr>
      <w:r w:rsidRPr="00F60D9C">
        <w:rPr>
          <w:rFonts w:ascii="Times New Roman" w:hAnsi="Times New Roman" w:cs="Times New Roman"/>
        </w:rPr>
        <w:t xml:space="preserve"> </w:t>
      </w:r>
      <w:proofErr w:type="gramStart"/>
      <w:r w:rsidRPr="00F60D9C">
        <w:rPr>
          <w:rFonts w:ascii="Times New Roman" w:hAnsi="Times New Roman" w:cs="Times New Roman"/>
        </w:rPr>
        <w:t>в отношении  АО «</w:t>
      </w:r>
      <w:proofErr w:type="spellStart"/>
      <w:r w:rsidRPr="00F60D9C">
        <w:rPr>
          <w:rFonts w:ascii="Times New Roman" w:hAnsi="Times New Roman" w:cs="Times New Roman"/>
        </w:rPr>
        <w:t>Россельхозбанк</w:t>
      </w:r>
      <w:proofErr w:type="spellEnd"/>
      <w:r w:rsidRPr="00F60D9C">
        <w:rPr>
          <w:rFonts w:ascii="Times New Roman" w:hAnsi="Times New Roman" w:cs="Times New Roman"/>
        </w:rPr>
        <w:t xml:space="preserve">» по ст. 14.8 ч. 2 </w:t>
      </w:r>
      <w:proofErr w:type="spellStart"/>
      <w:r w:rsidRPr="00F60D9C">
        <w:rPr>
          <w:rFonts w:ascii="Times New Roman" w:hAnsi="Times New Roman" w:cs="Times New Roman"/>
        </w:rPr>
        <w:t>КоАП</w:t>
      </w:r>
      <w:proofErr w:type="spellEnd"/>
      <w:r w:rsidRPr="00F60D9C">
        <w:rPr>
          <w:rFonts w:ascii="Times New Roman" w:hAnsi="Times New Roman" w:cs="Times New Roman"/>
        </w:rPr>
        <w:t xml:space="preserve"> РФ за включение в кредитный договор, заключенный с конкретным  потребителем условий, ущемляющих права потребителей</w:t>
      </w:r>
      <w:r w:rsidR="0081366F">
        <w:rPr>
          <w:rFonts w:ascii="Times New Roman" w:hAnsi="Times New Roman" w:cs="Times New Roman"/>
        </w:rPr>
        <w:t xml:space="preserve"> и </w:t>
      </w:r>
      <w:r w:rsidRPr="00F60D9C">
        <w:rPr>
          <w:rFonts w:ascii="Times New Roman" w:hAnsi="Times New Roman" w:cs="Times New Roman"/>
        </w:rPr>
        <w:t xml:space="preserve">  по ст. 14.8 ч.1 </w:t>
      </w:r>
      <w:proofErr w:type="spellStart"/>
      <w:r w:rsidRPr="00F60D9C">
        <w:rPr>
          <w:rFonts w:ascii="Times New Roman" w:hAnsi="Times New Roman" w:cs="Times New Roman"/>
        </w:rPr>
        <w:t>КоАП</w:t>
      </w:r>
      <w:proofErr w:type="spellEnd"/>
      <w:r w:rsidRPr="00F60D9C">
        <w:rPr>
          <w:rFonts w:ascii="Times New Roman" w:hAnsi="Times New Roman" w:cs="Times New Roman"/>
        </w:rPr>
        <w:t xml:space="preserve"> РФ  за не доведение  </w:t>
      </w:r>
      <w:r w:rsidRPr="00F60D9C">
        <w:rPr>
          <w:rFonts w:ascii="Times New Roman" w:hAnsi="Times New Roman" w:cs="Times New Roman"/>
          <w:bCs/>
        </w:rPr>
        <w:t xml:space="preserve">до сведения потребителя  необходимой и достоверной </w:t>
      </w:r>
      <w:r w:rsidRPr="00F60D9C">
        <w:rPr>
          <w:rFonts w:ascii="Times New Roman" w:hAnsi="Times New Roman" w:cs="Times New Roman"/>
          <w:bCs/>
        </w:rPr>
        <w:lastRenderedPageBreak/>
        <w:t>информации  о тарифах Банка на оплату страховой премии,  о размере вознаграждения Банку за осуществление компенсации расходов Банка на оплату</w:t>
      </w:r>
      <w:proofErr w:type="gramEnd"/>
      <w:r w:rsidRPr="00F60D9C">
        <w:rPr>
          <w:rFonts w:ascii="Times New Roman" w:hAnsi="Times New Roman" w:cs="Times New Roman"/>
          <w:bCs/>
        </w:rPr>
        <w:t xml:space="preserve"> страховой премии</w:t>
      </w:r>
      <w:proofErr w:type="gramStart"/>
      <w:r w:rsidRPr="00F60D9C">
        <w:rPr>
          <w:rFonts w:ascii="Times New Roman" w:hAnsi="Times New Roman" w:cs="Times New Roman"/>
          <w:b/>
          <w:bCs/>
          <w:i/>
        </w:rPr>
        <w:t xml:space="preserve"> </w:t>
      </w:r>
      <w:r w:rsidRPr="00F60D9C">
        <w:rPr>
          <w:rFonts w:ascii="Times New Roman" w:hAnsi="Times New Roman" w:cs="Times New Roman"/>
        </w:rPr>
        <w:t>;</w:t>
      </w:r>
      <w:proofErr w:type="gramEnd"/>
      <w:r w:rsidRPr="00F60D9C">
        <w:rPr>
          <w:rFonts w:ascii="Times New Roman" w:hAnsi="Times New Roman" w:cs="Times New Roman"/>
        </w:rPr>
        <w:t xml:space="preserve"> </w:t>
      </w:r>
    </w:p>
    <w:p w:rsidR="0081366F" w:rsidRDefault="00F60D9C" w:rsidP="0081366F">
      <w:pPr>
        <w:ind w:firstLine="708"/>
        <w:jc w:val="both"/>
        <w:rPr>
          <w:rFonts w:ascii="Times New Roman" w:hAnsi="Times New Roman" w:cs="Times New Roman"/>
        </w:rPr>
      </w:pPr>
      <w:r w:rsidRPr="00F60D9C">
        <w:rPr>
          <w:rFonts w:ascii="Times New Roman" w:hAnsi="Times New Roman" w:cs="Times New Roman"/>
        </w:rPr>
        <w:t xml:space="preserve"> </w:t>
      </w:r>
      <w:proofErr w:type="gramStart"/>
      <w:r w:rsidRPr="00F60D9C">
        <w:rPr>
          <w:rFonts w:ascii="Times New Roman" w:hAnsi="Times New Roman" w:cs="Times New Roman"/>
        </w:rPr>
        <w:t xml:space="preserve">в отношении  Банк ВТБ (ПАО) </w:t>
      </w:r>
      <w:r w:rsidR="0081366F">
        <w:rPr>
          <w:rFonts w:ascii="Times New Roman" w:hAnsi="Times New Roman" w:cs="Times New Roman"/>
        </w:rPr>
        <w:t>- 2 дела</w:t>
      </w:r>
      <w:r w:rsidRPr="00F60D9C">
        <w:rPr>
          <w:rFonts w:ascii="Times New Roman" w:hAnsi="Times New Roman" w:cs="Times New Roman"/>
        </w:rPr>
        <w:t xml:space="preserve"> по ст. 14.8 ч.1 </w:t>
      </w:r>
      <w:proofErr w:type="spellStart"/>
      <w:r w:rsidRPr="00F60D9C">
        <w:rPr>
          <w:rFonts w:ascii="Times New Roman" w:hAnsi="Times New Roman" w:cs="Times New Roman"/>
        </w:rPr>
        <w:t>КоАП</w:t>
      </w:r>
      <w:proofErr w:type="spellEnd"/>
      <w:r w:rsidRPr="00F60D9C">
        <w:rPr>
          <w:rFonts w:ascii="Times New Roman" w:hAnsi="Times New Roman" w:cs="Times New Roman"/>
        </w:rPr>
        <w:t xml:space="preserve"> РФ  за не доведение потребителю перед заключением договора  необходимой информации  об услугах, обеспечивающей возможность их правильного выбора, в том числе,  о возможности выбора страховой организации и выгодных условий страхования, проектах графиков платежей и расчетов полной стоимости кредита в двух вариантах: со страхованием и без страхования (для обеспечения</w:t>
      </w:r>
      <w:proofErr w:type="gramEnd"/>
      <w:r w:rsidRPr="00F60D9C">
        <w:rPr>
          <w:rFonts w:ascii="Times New Roman" w:hAnsi="Times New Roman" w:cs="Times New Roman"/>
        </w:rPr>
        <w:t xml:space="preserve"> выбора наиболее приемлемых условий)</w:t>
      </w:r>
      <w:r w:rsidR="0081366F">
        <w:rPr>
          <w:rFonts w:ascii="Times New Roman" w:hAnsi="Times New Roman" w:cs="Times New Roman"/>
        </w:rPr>
        <w:t xml:space="preserve"> и </w:t>
      </w:r>
      <w:r w:rsidRPr="00F60D9C">
        <w:rPr>
          <w:rFonts w:ascii="Times New Roman" w:hAnsi="Times New Roman" w:cs="Times New Roman"/>
        </w:rPr>
        <w:t xml:space="preserve">по ст. 14.8 ч.2 </w:t>
      </w:r>
      <w:proofErr w:type="spellStart"/>
      <w:r w:rsidRPr="00F60D9C">
        <w:rPr>
          <w:rFonts w:ascii="Times New Roman" w:hAnsi="Times New Roman" w:cs="Times New Roman"/>
        </w:rPr>
        <w:t>КоАП</w:t>
      </w:r>
      <w:proofErr w:type="spellEnd"/>
      <w:r w:rsidRPr="00F60D9C">
        <w:rPr>
          <w:rFonts w:ascii="Times New Roman" w:hAnsi="Times New Roman" w:cs="Times New Roman"/>
        </w:rPr>
        <w:t xml:space="preserve"> РФ </w:t>
      </w:r>
      <w:r w:rsidR="0081366F">
        <w:rPr>
          <w:rFonts w:ascii="Times New Roman" w:hAnsi="Times New Roman" w:cs="Times New Roman"/>
        </w:rPr>
        <w:t xml:space="preserve">– 2 дела </w:t>
      </w:r>
      <w:r w:rsidRPr="00F60D9C">
        <w:rPr>
          <w:rFonts w:ascii="Times New Roman" w:hAnsi="Times New Roman" w:cs="Times New Roman"/>
        </w:rPr>
        <w:t xml:space="preserve">за включение в кредитный договор, заключенный с конкретным  потребителем условий, ущемляющих права потребителей; </w:t>
      </w:r>
    </w:p>
    <w:p w:rsidR="00F60D9C" w:rsidRPr="00F60D9C" w:rsidRDefault="00F60D9C" w:rsidP="0081366F">
      <w:pPr>
        <w:ind w:firstLine="708"/>
        <w:jc w:val="both"/>
        <w:rPr>
          <w:rFonts w:ascii="Times New Roman" w:hAnsi="Times New Roman" w:cs="Times New Roman"/>
        </w:rPr>
      </w:pPr>
      <w:r w:rsidRPr="00F60D9C">
        <w:rPr>
          <w:rFonts w:ascii="Times New Roman" w:hAnsi="Times New Roman" w:cs="Times New Roman"/>
        </w:rPr>
        <w:t xml:space="preserve"> в отношении ИП </w:t>
      </w:r>
      <w:proofErr w:type="spellStart"/>
      <w:r w:rsidRPr="00F60D9C">
        <w:rPr>
          <w:rFonts w:ascii="Times New Roman" w:hAnsi="Times New Roman" w:cs="Times New Roman"/>
        </w:rPr>
        <w:t>Махмадиерова</w:t>
      </w:r>
      <w:proofErr w:type="spellEnd"/>
      <w:r w:rsidRPr="00F60D9C">
        <w:rPr>
          <w:rFonts w:ascii="Times New Roman" w:hAnsi="Times New Roman" w:cs="Times New Roman"/>
        </w:rPr>
        <w:t xml:space="preserve"> А.Д. по ст.14.8 ч.4 </w:t>
      </w:r>
      <w:proofErr w:type="spellStart"/>
      <w:r w:rsidRPr="00F60D9C">
        <w:rPr>
          <w:rFonts w:ascii="Times New Roman" w:hAnsi="Times New Roman" w:cs="Times New Roman"/>
        </w:rPr>
        <w:t>КоАП</w:t>
      </w:r>
      <w:proofErr w:type="spellEnd"/>
      <w:r w:rsidRPr="00F60D9C">
        <w:rPr>
          <w:rFonts w:ascii="Times New Roman" w:hAnsi="Times New Roman" w:cs="Times New Roman"/>
        </w:rPr>
        <w:t xml:space="preserve"> РФ за отказ потребителю в приеме денежной купюры нового образца 2000 рублей;</w:t>
      </w:r>
    </w:p>
    <w:p w:rsidR="00F60D9C" w:rsidRPr="00F60D9C" w:rsidRDefault="00F60D9C" w:rsidP="00F60D9C">
      <w:pPr>
        <w:ind w:firstLine="708"/>
        <w:jc w:val="both"/>
        <w:rPr>
          <w:rFonts w:ascii="Times New Roman" w:hAnsi="Times New Roman" w:cs="Times New Roman"/>
        </w:rPr>
      </w:pPr>
      <w:r w:rsidRPr="00F60D9C">
        <w:rPr>
          <w:rFonts w:ascii="Times New Roman" w:hAnsi="Times New Roman" w:cs="Times New Roman"/>
        </w:rPr>
        <w:t xml:space="preserve"> в отношении ПАО «Почта Банк» </w:t>
      </w:r>
      <w:r w:rsidR="0081366F">
        <w:rPr>
          <w:rFonts w:ascii="Times New Roman" w:hAnsi="Times New Roman" w:cs="Times New Roman"/>
        </w:rPr>
        <w:t xml:space="preserve">по ст. 14 8 ч.2 </w:t>
      </w:r>
      <w:proofErr w:type="spellStart"/>
      <w:r w:rsidR="0081366F">
        <w:rPr>
          <w:rFonts w:ascii="Times New Roman" w:hAnsi="Times New Roman" w:cs="Times New Roman"/>
        </w:rPr>
        <w:t>КоАП</w:t>
      </w:r>
      <w:proofErr w:type="spellEnd"/>
      <w:r w:rsidR="0081366F">
        <w:rPr>
          <w:rFonts w:ascii="Times New Roman" w:hAnsi="Times New Roman" w:cs="Times New Roman"/>
        </w:rPr>
        <w:t xml:space="preserve"> РФ </w:t>
      </w:r>
      <w:r w:rsidRPr="00F60D9C">
        <w:rPr>
          <w:rFonts w:ascii="Times New Roman" w:hAnsi="Times New Roman" w:cs="Times New Roman"/>
        </w:rPr>
        <w:t>за включение в кредитный договор, заключенный с конкретным  потребителем условий, ущемляющих права потребителей;</w:t>
      </w:r>
    </w:p>
    <w:p w:rsidR="0081366F" w:rsidRDefault="00F60D9C" w:rsidP="0081366F">
      <w:pPr>
        <w:ind w:firstLine="708"/>
        <w:jc w:val="both"/>
        <w:rPr>
          <w:rFonts w:ascii="Times New Roman" w:hAnsi="Times New Roman" w:cs="Times New Roman"/>
        </w:rPr>
      </w:pPr>
      <w:r w:rsidRPr="00F60D9C">
        <w:rPr>
          <w:rFonts w:ascii="Times New Roman" w:hAnsi="Times New Roman" w:cs="Times New Roman"/>
        </w:rPr>
        <w:t xml:space="preserve"> </w:t>
      </w:r>
      <w:proofErr w:type="gramStart"/>
      <w:r w:rsidRPr="00F60D9C">
        <w:rPr>
          <w:rFonts w:ascii="Times New Roman" w:hAnsi="Times New Roman" w:cs="Times New Roman"/>
        </w:rPr>
        <w:t>в отношении  ООО «</w:t>
      </w:r>
      <w:proofErr w:type="spellStart"/>
      <w:r w:rsidRPr="00F60D9C">
        <w:rPr>
          <w:rFonts w:ascii="Times New Roman" w:hAnsi="Times New Roman" w:cs="Times New Roman"/>
        </w:rPr>
        <w:t>Микрофинансовая</w:t>
      </w:r>
      <w:proofErr w:type="spellEnd"/>
      <w:r w:rsidRPr="00F60D9C">
        <w:rPr>
          <w:rFonts w:ascii="Times New Roman" w:hAnsi="Times New Roman" w:cs="Times New Roman"/>
        </w:rPr>
        <w:t xml:space="preserve"> компания «</w:t>
      </w:r>
      <w:proofErr w:type="spellStart"/>
      <w:r w:rsidRPr="00F60D9C">
        <w:rPr>
          <w:rFonts w:ascii="Times New Roman" w:hAnsi="Times New Roman" w:cs="Times New Roman"/>
        </w:rPr>
        <w:t>МигКредит</w:t>
      </w:r>
      <w:proofErr w:type="spellEnd"/>
      <w:r w:rsidRPr="00F60D9C">
        <w:rPr>
          <w:rFonts w:ascii="Times New Roman" w:hAnsi="Times New Roman" w:cs="Times New Roman"/>
        </w:rPr>
        <w:t xml:space="preserve">» </w:t>
      </w:r>
      <w:r w:rsidR="0081366F">
        <w:rPr>
          <w:rFonts w:ascii="Times New Roman" w:hAnsi="Times New Roman" w:cs="Times New Roman"/>
        </w:rPr>
        <w:t xml:space="preserve">по ч.2 ст.14.8 </w:t>
      </w:r>
      <w:proofErr w:type="spellStart"/>
      <w:r w:rsidR="0081366F">
        <w:rPr>
          <w:rFonts w:ascii="Times New Roman" w:hAnsi="Times New Roman" w:cs="Times New Roman"/>
        </w:rPr>
        <w:t>КоАП</w:t>
      </w:r>
      <w:proofErr w:type="spellEnd"/>
      <w:r w:rsidR="0081366F">
        <w:rPr>
          <w:rFonts w:ascii="Times New Roman" w:hAnsi="Times New Roman" w:cs="Times New Roman"/>
        </w:rPr>
        <w:t xml:space="preserve"> РФ </w:t>
      </w:r>
      <w:r w:rsidRPr="00F60D9C">
        <w:rPr>
          <w:rFonts w:ascii="Times New Roman" w:hAnsi="Times New Roman" w:cs="Times New Roman"/>
        </w:rPr>
        <w:t xml:space="preserve"> за включение в  договор займа, заключенный с конкретным  потребителем условий, ущемляющих права потребителей</w:t>
      </w:r>
      <w:r w:rsidR="0081366F">
        <w:rPr>
          <w:rFonts w:ascii="Times New Roman" w:hAnsi="Times New Roman" w:cs="Times New Roman"/>
        </w:rPr>
        <w:t xml:space="preserve"> и по ч .1 ст.14.8 </w:t>
      </w:r>
      <w:proofErr w:type="spellStart"/>
      <w:r w:rsidR="0081366F">
        <w:rPr>
          <w:rFonts w:ascii="Times New Roman" w:hAnsi="Times New Roman" w:cs="Times New Roman"/>
        </w:rPr>
        <w:t>КоАП</w:t>
      </w:r>
      <w:proofErr w:type="spellEnd"/>
      <w:r w:rsidR="0081366F">
        <w:rPr>
          <w:rFonts w:ascii="Times New Roman" w:hAnsi="Times New Roman" w:cs="Times New Roman"/>
        </w:rPr>
        <w:t xml:space="preserve"> РФ</w:t>
      </w:r>
      <w:r w:rsidRPr="00F60D9C">
        <w:rPr>
          <w:rFonts w:ascii="Times New Roman" w:hAnsi="Times New Roman" w:cs="Times New Roman"/>
        </w:rPr>
        <w:t xml:space="preserve"> </w:t>
      </w:r>
      <w:r w:rsidR="0081366F">
        <w:rPr>
          <w:rFonts w:ascii="Times New Roman" w:hAnsi="Times New Roman" w:cs="Times New Roman"/>
        </w:rPr>
        <w:t xml:space="preserve"> </w:t>
      </w:r>
      <w:r w:rsidRPr="00F60D9C">
        <w:rPr>
          <w:rFonts w:ascii="Times New Roman" w:hAnsi="Times New Roman" w:cs="Times New Roman"/>
        </w:rPr>
        <w:t xml:space="preserve">за не доведение до сведения потребителя </w:t>
      </w:r>
      <w:r w:rsidRPr="00F60D9C">
        <w:rPr>
          <w:rFonts w:ascii="Times New Roman" w:hAnsi="Times New Roman" w:cs="Times New Roman"/>
          <w:shd w:val="clear" w:color="auto" w:fill="FFFFFF"/>
        </w:rPr>
        <w:t>достоверной информации о приобретаемых  услугах, общей стоимости услуг, обеспечивающих возможность их правильного выбора</w:t>
      </w:r>
      <w:r w:rsidR="0081366F">
        <w:rPr>
          <w:rFonts w:ascii="Times New Roman" w:hAnsi="Times New Roman" w:cs="Times New Roman"/>
          <w:shd w:val="clear" w:color="auto" w:fill="FFFFFF"/>
        </w:rPr>
        <w:t>.</w:t>
      </w:r>
      <w:proofErr w:type="gramEnd"/>
    </w:p>
    <w:p w:rsidR="0081366F" w:rsidRPr="00F60D9C" w:rsidRDefault="00F60D9C" w:rsidP="0081366F">
      <w:pPr>
        <w:ind w:firstLine="708"/>
        <w:jc w:val="both"/>
        <w:rPr>
          <w:rFonts w:ascii="Times New Roman" w:hAnsi="Times New Roman" w:cs="Times New Roman"/>
        </w:rPr>
      </w:pPr>
      <w:r w:rsidRPr="00F60D9C">
        <w:rPr>
          <w:rFonts w:ascii="Times New Roman" w:hAnsi="Times New Roman" w:cs="Times New Roman"/>
        </w:rPr>
        <w:t xml:space="preserve"> По окончанию </w:t>
      </w:r>
      <w:r w:rsidR="0081366F">
        <w:rPr>
          <w:rFonts w:ascii="Times New Roman" w:hAnsi="Times New Roman" w:cs="Times New Roman"/>
        </w:rPr>
        <w:t>мероприятий по контролю</w:t>
      </w:r>
      <w:r w:rsidRPr="00F60D9C">
        <w:rPr>
          <w:rFonts w:ascii="Times New Roman" w:hAnsi="Times New Roman" w:cs="Times New Roman"/>
        </w:rPr>
        <w:t xml:space="preserve"> в отношении  исполнителей финансовых услуг составлено  22 протокола об административных правонарушениях</w:t>
      </w:r>
      <w:r w:rsidR="0081366F">
        <w:rPr>
          <w:rFonts w:ascii="Times New Roman" w:hAnsi="Times New Roman" w:cs="Times New Roman"/>
        </w:rPr>
        <w:t>, общая сумма</w:t>
      </w:r>
      <w:r w:rsidR="0081366F" w:rsidRPr="0081366F">
        <w:rPr>
          <w:rFonts w:ascii="Times New Roman" w:hAnsi="Times New Roman" w:cs="Times New Roman"/>
        </w:rPr>
        <w:t xml:space="preserve"> </w:t>
      </w:r>
      <w:r w:rsidR="0081366F" w:rsidRPr="00F60D9C">
        <w:rPr>
          <w:rFonts w:ascii="Times New Roman" w:hAnsi="Times New Roman" w:cs="Times New Roman"/>
        </w:rPr>
        <w:t>наложенных штрафов составила 139,0 тыс. рублей.</w:t>
      </w:r>
    </w:p>
    <w:p w:rsidR="00E97E38" w:rsidRDefault="00E97E38" w:rsidP="00E97E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сайте Управления дано</w:t>
      </w:r>
      <w:r w:rsidR="00F60D9C" w:rsidRPr="00F60D9C">
        <w:rPr>
          <w:rFonts w:ascii="Times New Roman" w:hAnsi="Times New Roman" w:cs="Times New Roman"/>
        </w:rPr>
        <w:t xml:space="preserve"> 38 разъяснений потребителям</w:t>
      </w:r>
      <w:r>
        <w:rPr>
          <w:rFonts w:ascii="Times New Roman" w:hAnsi="Times New Roman" w:cs="Times New Roman"/>
        </w:rPr>
        <w:t>.</w:t>
      </w:r>
    </w:p>
    <w:p w:rsidR="00F60D9C" w:rsidRPr="00F60D9C" w:rsidRDefault="00F60D9C" w:rsidP="00E97E38">
      <w:pPr>
        <w:jc w:val="both"/>
        <w:rPr>
          <w:rFonts w:ascii="Times New Roman" w:hAnsi="Times New Roman" w:cs="Times New Roman"/>
        </w:rPr>
      </w:pPr>
      <w:r w:rsidRPr="00F60D9C">
        <w:rPr>
          <w:rFonts w:ascii="Times New Roman" w:hAnsi="Times New Roman" w:cs="Times New Roman"/>
        </w:rPr>
        <w:t xml:space="preserve">За отчетный период в  суды подано 13 заявлений о признании недействительными  постановлений, предписаний, представлений Управления,  по </w:t>
      </w:r>
      <w:r w:rsidR="00E97E38">
        <w:rPr>
          <w:rFonts w:ascii="Times New Roman" w:hAnsi="Times New Roman" w:cs="Times New Roman"/>
        </w:rPr>
        <w:t>восьми</w:t>
      </w:r>
      <w:r w:rsidRPr="00F60D9C">
        <w:rPr>
          <w:rFonts w:ascii="Times New Roman" w:hAnsi="Times New Roman" w:cs="Times New Roman"/>
        </w:rPr>
        <w:t xml:space="preserve"> делам решения приняты в пользу Управления, </w:t>
      </w:r>
      <w:r w:rsidR="00E97E38">
        <w:rPr>
          <w:rFonts w:ascii="Times New Roman" w:hAnsi="Times New Roman" w:cs="Times New Roman"/>
        </w:rPr>
        <w:t>5</w:t>
      </w:r>
      <w:r w:rsidRPr="00F60D9C">
        <w:rPr>
          <w:rFonts w:ascii="Times New Roman" w:hAnsi="Times New Roman" w:cs="Times New Roman"/>
        </w:rPr>
        <w:t xml:space="preserve"> заявлений в настоящее время находятся  на рассмотрении в судах</w:t>
      </w:r>
      <w:proofErr w:type="gramStart"/>
      <w:r w:rsidRPr="00F60D9C">
        <w:rPr>
          <w:rFonts w:ascii="Times New Roman" w:hAnsi="Times New Roman" w:cs="Times New Roman"/>
        </w:rPr>
        <w:t xml:space="preserve">   П</w:t>
      </w:r>
      <w:proofErr w:type="gramEnd"/>
      <w:r w:rsidRPr="00F60D9C">
        <w:rPr>
          <w:rFonts w:ascii="Times New Roman" w:hAnsi="Times New Roman" w:cs="Times New Roman"/>
        </w:rPr>
        <w:t xml:space="preserve">ервой инстанции. Пять банков обжалуют постановления, предписание Управления в судах Апелляционных инстанций. </w:t>
      </w:r>
    </w:p>
    <w:p w:rsidR="00A8356C" w:rsidRDefault="00A8356C" w:rsidP="00A8356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вопросам соблюдения требований законодательства о защите прав потребителей, в том числе при продаже товаров, обращаться:</w:t>
      </w:r>
    </w:p>
    <w:p w:rsidR="00A8356C" w:rsidRDefault="00A8356C" w:rsidP="00A8356C">
      <w:pPr>
        <w:numPr>
          <w:ilvl w:val="0"/>
          <w:numId w:val="1"/>
        </w:num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Общественную приемную 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Новгородской области по адресу: В.Новгород, ул.  Германа, д.14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№ 101 тел. 971-106, 971-117;</w:t>
      </w:r>
    </w:p>
    <w:p w:rsidR="00A8356C" w:rsidRDefault="00A8356C" w:rsidP="00A8356C">
      <w:pPr>
        <w:numPr>
          <w:ilvl w:val="0"/>
          <w:numId w:val="1"/>
        </w:num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Центр по информированию и консультированию  потребителей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Великий Новгород, ул. Германа 29а, каб.1.2 тел. 77-20-38;</w:t>
      </w:r>
    </w:p>
    <w:p w:rsidR="00A8356C" w:rsidRDefault="00A8356C" w:rsidP="00A8356C">
      <w:pPr>
        <w:numPr>
          <w:ilvl w:val="0"/>
          <w:numId w:val="1"/>
        </w:num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Многофункциональный центр предоставления государственных и муниципальных услуг (МФЦ) по адресу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Великий Новгород,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ул. Большая Московская, д. 24   в </w:t>
      </w:r>
      <w:r>
        <w:rPr>
          <w:rFonts w:ascii="Times New Roman" w:hAnsi="Times New Roman" w:cs="Times New Roman"/>
          <w:sz w:val="24"/>
          <w:szCs w:val="24"/>
        </w:rPr>
        <w:t xml:space="preserve">понедельник, вторник, среда с 9.00 до 18.00 часов; пятница с 9.00 до 16.30 часов, перерыв на обед с 13.00 до 13.45 часов.  </w:t>
      </w:r>
    </w:p>
    <w:p w:rsidR="00A8356C" w:rsidRDefault="00A8356C" w:rsidP="00A8356C">
      <w:pPr>
        <w:pStyle w:val="a4"/>
        <w:shd w:val="clear" w:color="auto" w:fill="F8F8F8"/>
        <w:jc w:val="both"/>
        <w:rPr>
          <w:color w:val="000000"/>
        </w:rPr>
      </w:pPr>
      <w:r>
        <w:t xml:space="preserve">Дополнительно информируем, что для того, чтобы в полной мере реализовать свое право потребителей на получение консультативной помощи, функционирует Государственный </w:t>
      </w:r>
      <w:r>
        <w:lastRenderedPageBreak/>
        <w:t xml:space="preserve">информационный ресурс для потребителей (ГИС ЗПП). Каждый потребитель может ознакомиться с многочисленными памятками, обучающими видеороликами, образцами претензионных и исковых заявлений. На ресурсе размещена вся информация о судебной практике </w:t>
      </w:r>
      <w:proofErr w:type="spellStart"/>
      <w:r>
        <w:t>Роспотребнадзора</w:t>
      </w:r>
      <w:proofErr w:type="spellEnd"/>
      <w:r>
        <w:t xml:space="preserve"> в сфере защиты прав потребителей</w:t>
      </w:r>
    </w:p>
    <w:p w:rsidR="00A354F0" w:rsidRDefault="00F60D9C" w:rsidP="00A354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D9C">
        <w:rPr>
          <w:rFonts w:ascii="Times New Roman" w:hAnsi="Times New Roman" w:cs="Times New Roman"/>
        </w:rPr>
        <w:t xml:space="preserve">            </w:t>
      </w:r>
    </w:p>
    <w:p w:rsidR="00A354F0" w:rsidRDefault="00A354F0" w:rsidP="00A354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354F0" w:rsidSect="00E73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A7F32"/>
    <w:multiLevelType w:val="hybridMultilevel"/>
    <w:tmpl w:val="D19CC920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0F9D"/>
    <w:rsid w:val="00003E40"/>
    <w:rsid w:val="000269A8"/>
    <w:rsid w:val="00047289"/>
    <w:rsid w:val="00062312"/>
    <w:rsid w:val="0006249C"/>
    <w:rsid w:val="0007127D"/>
    <w:rsid w:val="000D236F"/>
    <w:rsid w:val="001009C6"/>
    <w:rsid w:val="00115775"/>
    <w:rsid w:val="0013345E"/>
    <w:rsid w:val="001D7795"/>
    <w:rsid w:val="00250948"/>
    <w:rsid w:val="00264E29"/>
    <w:rsid w:val="002A51DA"/>
    <w:rsid w:val="00303E0E"/>
    <w:rsid w:val="00337BC7"/>
    <w:rsid w:val="003624EE"/>
    <w:rsid w:val="003A0B48"/>
    <w:rsid w:val="003D1C2C"/>
    <w:rsid w:val="004247DD"/>
    <w:rsid w:val="00463FD8"/>
    <w:rsid w:val="00494C1E"/>
    <w:rsid w:val="004A203F"/>
    <w:rsid w:val="004A27C6"/>
    <w:rsid w:val="004C13AA"/>
    <w:rsid w:val="00506EE6"/>
    <w:rsid w:val="00532FDC"/>
    <w:rsid w:val="005D58EC"/>
    <w:rsid w:val="00604A00"/>
    <w:rsid w:val="00634A96"/>
    <w:rsid w:val="006745DC"/>
    <w:rsid w:val="006C2466"/>
    <w:rsid w:val="006F67EC"/>
    <w:rsid w:val="0070781F"/>
    <w:rsid w:val="00727577"/>
    <w:rsid w:val="00776655"/>
    <w:rsid w:val="007805FD"/>
    <w:rsid w:val="00797A45"/>
    <w:rsid w:val="007A09EF"/>
    <w:rsid w:val="0081366F"/>
    <w:rsid w:val="008369E2"/>
    <w:rsid w:val="008A60A1"/>
    <w:rsid w:val="008F371F"/>
    <w:rsid w:val="00924F8D"/>
    <w:rsid w:val="00930C8D"/>
    <w:rsid w:val="00935205"/>
    <w:rsid w:val="00960162"/>
    <w:rsid w:val="00977EBE"/>
    <w:rsid w:val="00996801"/>
    <w:rsid w:val="009B7EC1"/>
    <w:rsid w:val="009D2E63"/>
    <w:rsid w:val="009E0F9D"/>
    <w:rsid w:val="009E385B"/>
    <w:rsid w:val="00A04D24"/>
    <w:rsid w:val="00A14913"/>
    <w:rsid w:val="00A3546F"/>
    <w:rsid w:val="00A354F0"/>
    <w:rsid w:val="00A6458D"/>
    <w:rsid w:val="00A7276C"/>
    <w:rsid w:val="00A81C1F"/>
    <w:rsid w:val="00A8356C"/>
    <w:rsid w:val="00AA44A5"/>
    <w:rsid w:val="00BD6A7D"/>
    <w:rsid w:val="00C344CD"/>
    <w:rsid w:val="00C40887"/>
    <w:rsid w:val="00C64A76"/>
    <w:rsid w:val="00C9017E"/>
    <w:rsid w:val="00CB4D43"/>
    <w:rsid w:val="00CB503F"/>
    <w:rsid w:val="00DB19B3"/>
    <w:rsid w:val="00DB38BC"/>
    <w:rsid w:val="00E02CB4"/>
    <w:rsid w:val="00E17AFE"/>
    <w:rsid w:val="00E46EC0"/>
    <w:rsid w:val="00E56E9E"/>
    <w:rsid w:val="00E65725"/>
    <w:rsid w:val="00E669BE"/>
    <w:rsid w:val="00E73D9D"/>
    <w:rsid w:val="00E97E38"/>
    <w:rsid w:val="00F00859"/>
    <w:rsid w:val="00F60D9C"/>
    <w:rsid w:val="00F70B7C"/>
    <w:rsid w:val="00F77A05"/>
    <w:rsid w:val="00F9323F"/>
    <w:rsid w:val="00F969E8"/>
    <w:rsid w:val="00FC38FF"/>
    <w:rsid w:val="00FE0357"/>
    <w:rsid w:val="00FE4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 Знак Знак2"/>
    <w:basedOn w:val="a"/>
    <w:uiPriority w:val="99"/>
    <w:rsid w:val="009E0F9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20">
    <w:name w:val="2"/>
    <w:basedOn w:val="a"/>
    <w:rsid w:val="00E46EC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">
    <w:name w:val="1"/>
    <w:basedOn w:val="a"/>
    <w:rsid w:val="009E385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E17AF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Знак"/>
    <w:basedOn w:val="a"/>
    <w:rsid w:val="009B7EC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4">
    <w:name w:val="Normal (Web)"/>
    <w:basedOn w:val="a"/>
    <w:uiPriority w:val="99"/>
    <w:semiHidden/>
    <w:unhideWhenUsed/>
    <w:rsid w:val="00A83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7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80</cp:revision>
  <cp:lastPrinted>2017-12-22T14:15:00Z</cp:lastPrinted>
  <dcterms:created xsi:type="dcterms:W3CDTF">2017-12-22T14:05:00Z</dcterms:created>
  <dcterms:modified xsi:type="dcterms:W3CDTF">2018-08-01T13:14:00Z</dcterms:modified>
</cp:coreProperties>
</file>