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67" w:rsidRPr="00EB2467" w:rsidRDefault="00EB2467" w:rsidP="00EB24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24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потребителей при покупке меховых изделий</w:t>
      </w:r>
    </w:p>
    <w:p w:rsidR="00EB2467" w:rsidRPr="009706A6" w:rsidRDefault="00EB2467" w:rsidP="0097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</w:t>
      </w:r>
      <w:r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</w:t>
      </w:r>
      <w:r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овгородской области </w:t>
      </w:r>
      <w:r w:rsidR="00200D69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(173002</w:t>
      </w: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Германа, д.14</w:t>
      </w:r>
      <w:r w:rsidR="00200D69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 (8</w:t>
      </w:r>
      <w:r w:rsidR="00200D69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>816</w:t>
      </w:r>
      <w:r w:rsidR="00200D69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77-14-34</w:t>
      </w:r>
      <w:r w:rsidR="00200D69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878AB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78AB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</w:t>
      </w:r>
      <w:proofErr w:type="gramEnd"/>
      <w:r w:rsidR="00F878AB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купить интересующий Вас товар, обратите внимание на следующие сведения:</w:t>
      </w:r>
    </w:p>
    <w:p w:rsidR="00EB2467" w:rsidRPr="00EB2467" w:rsidRDefault="00EB2467" w:rsidP="0097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</w:t>
      </w: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  <w:r w:rsidRPr="0097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продавце.</w:t>
      </w:r>
    </w:p>
    <w:p w:rsidR="00EB2467" w:rsidRPr="00EB2467" w:rsidRDefault="00EB2467" w:rsidP="0097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Казалось бы, сведения о продавце не влияют на износостойкость приобретенного мехового изделия, но при возникновении претензий по качеству, первый, к кому обращается покупатель, это продавец. Поэтому, если Вы </w:t>
      </w:r>
      <w:r w:rsidR="00E309C5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</w:t>
      </w: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</w:t>
      </w:r>
      <w:r w:rsidR="00E309C5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долгожданную шубку, обратите при покупке внимание еще и на обязательную при продаже информацию, предусмотренную Законом</w:t>
      </w:r>
      <w:r w:rsidR="00C92F2B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«О защите прав потребителей»</w:t>
      </w: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ст. 9 Закона РФ от 07.02.1992г. 2300-1 «О защите прав потребителей» (далее – Закон) продавец обязан предоставить потребителю сведения о наименовании своей организации (магазина), ее местонахождение и режиме работы, размещая названную информацию на своей вывеске. Продавец –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органа. Желательно, чтобы продавец находился в стационарных или специализированных салонах. Купив товар на рынке, в уличном киоске, на ярмарке-распродаже, Вы рискуете уже на следующий день не увидеть продавца на этом месте.  Конечно, у потребителя  есть право обратиться к производителю, но, как правило, это другой город, и посылать свою,  уже приобретенную вещь, не имея возможности личного контакта и обсуждения возникших проблем, решится не каждый.</w:t>
      </w:r>
    </w:p>
    <w:p w:rsidR="00EB2467" w:rsidRPr="00EB2467" w:rsidRDefault="00EB2467" w:rsidP="0097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Во-вторых, гарантийный срок и срок службы. </w:t>
      </w: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 срок службы, согласно ст.5 Закона, это </w:t>
      </w:r>
      <w:r w:rsidRPr="0097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</w:t>
      </w: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изготовителя или продавца. Продавец вправе принять обязательство в отношении недостатков товара, обнаруженных по истечении гарантийного срока, установленного изготовителем (дополнительное обязательство).</w:t>
      </w:r>
    </w:p>
    <w:p w:rsidR="00EB2467" w:rsidRPr="00EB2467" w:rsidRDefault="00EB2467" w:rsidP="0097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дополнительного обязательства продавца,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продавцом. Изготовитель обязан обеспечить возможность использования товара в течение его срока службы (ст.6 Закона).</w:t>
      </w:r>
    </w:p>
    <w:p w:rsidR="006B795A" w:rsidRPr="009706A6" w:rsidRDefault="00EB2467" w:rsidP="0097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Информация о гарантийных сроках и (или) сроке службы доводится до потребителя в   документации, прилагаемой к товарам, на этикетках, маркировкой или иным способом, принятым для отдельных видов товаров. Не предоставление обязательств по срокам службы или гарантийным обязательствам должно заставить задуматься покупателя при выборе товара.</w:t>
      </w:r>
      <w:r w:rsidR="00E9368D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467" w:rsidRPr="00EB2467" w:rsidRDefault="00E9368D" w:rsidP="0097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если гарантийный срок не установлен, </w:t>
      </w:r>
      <w:r w:rsidR="006B795A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 (изготовитель), уполномоченная организация или уполномоченный </w:t>
      </w:r>
      <w:r w:rsidR="00DA3E8C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предприниматель, импорте</w:t>
      </w:r>
      <w:r w:rsidR="00CB1572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>р  отвечает за недостатки товара</w:t>
      </w:r>
      <w:r w:rsidR="00D040A2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потребитель докажет, что они возникли до передачи товара </w:t>
      </w:r>
      <w:r w:rsidR="00326AF9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потребителю или по причинам, возникшим до этого момента. Если в результате экспертизы будет установлено наличие производственного</w:t>
      </w:r>
      <w:r w:rsidR="00364C41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дефекта, то потребитель вправе предъявить требование в отношении </w:t>
      </w:r>
      <w:r w:rsidR="00FF2FAA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недостатков товара и возмещение расходов, связанных с экспертизой </w:t>
      </w:r>
      <w:r w:rsidR="00F25ADA" w:rsidRPr="009706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товара.</w:t>
      </w:r>
      <w:r w:rsidR="00EB2467"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2467" w:rsidRPr="00EB2467" w:rsidRDefault="00EB2467" w:rsidP="0097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2467" w:rsidRPr="00EB2467" w:rsidRDefault="00EB2467" w:rsidP="0097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важным критерием срока службы является его способ хранения в теплое время года. Покраска меха снижает его износостойкость, а мех со стриженым волосяным покровом служит дольше.</w:t>
      </w:r>
    </w:p>
    <w:p w:rsidR="00EB2467" w:rsidRPr="00EB2467" w:rsidRDefault="00EB2467" w:rsidP="0097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-В-третьих, наличие КИЗ.</w:t>
      </w:r>
    </w:p>
    <w:p w:rsidR="00EB2467" w:rsidRPr="00EB2467" w:rsidRDefault="00EB2467" w:rsidP="0097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12 августа 2016 году в силу вступило Постановление правительства РФ  № 787 "О реализации </w:t>
      </w:r>
      <w:proofErr w:type="spellStart"/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пилотного</w:t>
      </w:r>
      <w:proofErr w:type="spellEnd"/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 введению маркировки контрольными идентификационными знаками предметов одежды и прочих изделий из натурального меха. Предусматривается, что это позволит обеспечить законность оборота товаров из натурального меха. Иными словами,  теперь   продавцы меховых изделий обязаны </w:t>
      </w:r>
      <w:proofErr w:type="spellStart"/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чипировать</w:t>
      </w:r>
      <w:proofErr w:type="spellEnd"/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меховые изделия, поступающие в товарооборот, контрольными идентификационными знаками (КИЗ) с QR-кодами.  </w:t>
      </w:r>
      <w:proofErr w:type="gramStart"/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теперь с помощью простого приложения, установленного на смартфон, потребитель может просканировать QR-код и получить необходимую информацию об изделии: наименование товара, вид меха, страну изготовления, производителя, бренд, продавца, и т. д. На меховых изделиях могут размещаться такие виды КИЗ, как вшивной (вшивается непосредственно в само изделие и оставляет видимой графическую информацию), клеевой (наклеивается на изделие) и навесной/накладной (крепится к</w:t>
      </w:r>
      <w:proofErr w:type="gramEnd"/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изделию с помощью одноразового пломбирующего элемента).</w:t>
      </w:r>
    </w:p>
    <w:p w:rsidR="00EB2467" w:rsidRPr="00EB2467" w:rsidRDefault="00EB2467" w:rsidP="00EB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 четвертых, наличие деклар</w:t>
      </w:r>
      <w:r w:rsidR="00F25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B2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ции (сертификата соответствия).</w:t>
      </w:r>
    </w:p>
    <w:p w:rsidR="00EB2467" w:rsidRPr="00EB2467" w:rsidRDefault="00EB2467" w:rsidP="006E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декларации (сертификате соответствия) содержатся в </w:t>
      </w:r>
      <w:proofErr w:type="spellStart"/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КИЗе</w:t>
      </w:r>
      <w:proofErr w:type="spellEnd"/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если сведения, предъявленные Вам в товарно-сопроводительных документах</w:t>
      </w:r>
      <w:r w:rsidR="00246C49" w:rsidRPr="006E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заявленным, потребитель готовый заплатить немалые деньги за  меховое пальто, долж</w:t>
      </w:r>
      <w:r w:rsidR="00246C49" w:rsidRPr="006E1C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н задуматься о целесообразности покупки.</w:t>
      </w:r>
    </w:p>
    <w:p w:rsidR="002B530B" w:rsidRDefault="00EB2467" w:rsidP="002B5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напоминает, что обращения по фактам нарушений при продаже меховых изделий</w:t>
      </w:r>
      <w:r w:rsidR="00F24D81" w:rsidRPr="006E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направлять </w:t>
      </w:r>
      <w:r w:rsidR="00A42F25" w:rsidRPr="006E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 </w:t>
      </w:r>
      <w:r w:rsidR="00AE0D0B" w:rsidRPr="006E1C7B">
        <w:rPr>
          <w:rFonts w:ascii="Times New Roman" w:eastAsia="Times New Roman" w:hAnsi="Times New Roman" w:cs="Times New Roman"/>
          <w:sz w:val="28"/>
          <w:szCs w:val="28"/>
          <w:lang w:eastAsia="ru-RU"/>
        </w:rPr>
        <w:t>(173002</w:t>
      </w:r>
      <w:r w:rsidR="00AE0D0B"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AE0D0B" w:rsidRPr="006E1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  <w:r w:rsidR="00AE0D0B"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E0D0B" w:rsidRPr="006E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Германа, д.14; </w:t>
      </w:r>
      <w:r w:rsidR="00AE0D0B"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 (8</w:t>
      </w:r>
      <w:r w:rsidR="00AE0D0B" w:rsidRPr="006E1C7B">
        <w:rPr>
          <w:rFonts w:ascii="Times New Roman" w:eastAsia="Times New Roman" w:hAnsi="Times New Roman" w:cs="Times New Roman"/>
          <w:sz w:val="28"/>
          <w:szCs w:val="28"/>
          <w:lang w:eastAsia="ru-RU"/>
        </w:rPr>
        <w:t>-816-2</w:t>
      </w:r>
      <w:r w:rsidR="00AE0D0B" w:rsidRPr="00EB2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0D0B" w:rsidRPr="006E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77-14-34); </w:t>
      </w:r>
      <w:r w:rsidR="00A42F25" w:rsidRPr="006E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</w:t>
      </w:r>
      <w:hyperlink r:id="rId4" w:history="1">
        <w:r w:rsidR="0089585F" w:rsidRPr="00672C4E">
          <w:rPr>
            <w:rStyle w:val="a3"/>
            <w:color w:val="auto"/>
            <w:sz w:val="28"/>
            <w:szCs w:val="28"/>
            <w:lang w:val="en-US"/>
          </w:rPr>
          <w:t>info</w:t>
        </w:r>
        <w:r w:rsidR="0089585F" w:rsidRPr="00672C4E">
          <w:rPr>
            <w:rStyle w:val="a3"/>
            <w:color w:val="auto"/>
            <w:sz w:val="28"/>
            <w:szCs w:val="28"/>
          </w:rPr>
          <w:t>@53.</w:t>
        </w:r>
        <w:r w:rsidR="0089585F" w:rsidRPr="00672C4E">
          <w:rPr>
            <w:rStyle w:val="a3"/>
            <w:color w:val="auto"/>
            <w:sz w:val="28"/>
            <w:szCs w:val="28"/>
            <w:lang w:val="en-US"/>
          </w:rPr>
          <w:t>rospotrebnadzor</w:t>
        </w:r>
        <w:r w:rsidR="0089585F" w:rsidRPr="00672C4E">
          <w:rPr>
            <w:rStyle w:val="a3"/>
            <w:color w:val="auto"/>
            <w:sz w:val="28"/>
            <w:szCs w:val="28"/>
          </w:rPr>
          <w:t>.</w:t>
        </w:r>
        <w:r w:rsidR="0089585F" w:rsidRPr="00672C4E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672C4E">
        <w:rPr>
          <w:sz w:val="28"/>
          <w:szCs w:val="28"/>
        </w:rPr>
        <w:t xml:space="preserve">; </w:t>
      </w:r>
      <w:proofErr w:type="spellStart"/>
      <w:r w:rsidR="0089585F" w:rsidRPr="00672C4E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obr</w:t>
      </w:r>
      <w:proofErr w:type="spellEnd"/>
      <w:r w:rsidR="0089585F" w:rsidRPr="00672C4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89585F" w:rsidRPr="00672C4E">
        <w:rPr>
          <w:sz w:val="28"/>
          <w:szCs w:val="28"/>
          <w:u w:val="single"/>
        </w:rPr>
        <w:t xml:space="preserve"> </w:t>
      </w:r>
      <w:r w:rsidR="00E215A5" w:rsidRPr="00672C4E">
        <w:rPr>
          <w:sz w:val="28"/>
          <w:szCs w:val="28"/>
          <w:u w:val="single"/>
        </w:rPr>
        <w:t>@.</w:t>
      </w:r>
      <w:r w:rsidR="006E1C7B" w:rsidRPr="00672C4E">
        <w:rPr>
          <w:sz w:val="28"/>
          <w:szCs w:val="28"/>
          <w:u w:val="single"/>
        </w:rPr>
        <w:t xml:space="preserve"> 53. </w:t>
      </w:r>
      <w:proofErr w:type="spellStart"/>
      <w:r w:rsidR="0089585F" w:rsidRPr="00672C4E">
        <w:rPr>
          <w:rFonts w:ascii="Times New Roman" w:eastAsia="Calibri" w:hAnsi="Times New Roman" w:cs="Times New Roman"/>
          <w:sz w:val="28"/>
          <w:szCs w:val="28"/>
          <w:u w:val="single"/>
        </w:rPr>
        <w:t>rospotrebnadzor.ru</w:t>
      </w:r>
      <w:proofErr w:type="spellEnd"/>
      <w:r w:rsidR="009A2BF6" w:rsidRPr="009A2BF6">
        <w:rPr>
          <w:rFonts w:ascii="Times New Roman" w:eastAsia="Calibri" w:hAnsi="Times New Roman" w:cs="Times New Roman"/>
          <w:sz w:val="28"/>
          <w:szCs w:val="28"/>
        </w:rPr>
        <w:t xml:space="preserve"> либо </w:t>
      </w:r>
      <w:r w:rsidR="00A42F25" w:rsidRPr="006E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официальный сайт </w:t>
      </w:r>
      <w:r w:rsidR="00E459D5" w:rsidRPr="006E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CF4916" w:rsidRPr="009A2B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F4916" w:rsidRPr="009A2BF6">
        <w:rPr>
          <w:rFonts w:ascii="Times New Roman" w:hAnsi="Times New Roman" w:cs="Times New Roman"/>
          <w:sz w:val="28"/>
          <w:szCs w:val="28"/>
        </w:rPr>
        <w:t xml:space="preserve">:/ </w:t>
      </w:r>
      <w:r w:rsidR="00CF4916" w:rsidRPr="009A2B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F4916" w:rsidRPr="009A2BF6">
        <w:rPr>
          <w:rFonts w:ascii="Times New Roman" w:hAnsi="Times New Roman" w:cs="Times New Roman"/>
          <w:sz w:val="28"/>
          <w:szCs w:val="28"/>
        </w:rPr>
        <w:t xml:space="preserve">.53. </w:t>
      </w:r>
      <w:proofErr w:type="spellStart"/>
      <w:r w:rsidR="00CF4916" w:rsidRPr="009A2BF6">
        <w:rPr>
          <w:rFonts w:ascii="Times New Roman" w:hAnsi="Times New Roman" w:cs="Times New Roman"/>
          <w:sz w:val="28"/>
          <w:szCs w:val="28"/>
          <w:lang w:val="en-US"/>
        </w:rPr>
        <w:t>rospotrebnadzor</w:t>
      </w:r>
      <w:proofErr w:type="spellEnd"/>
      <w:r w:rsidR="00CF4916" w:rsidRPr="009A2B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F4916" w:rsidRPr="009A2B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A2B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30B" w:rsidRPr="002B530B" w:rsidRDefault="009A2BF6" w:rsidP="002B5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30B">
        <w:rPr>
          <w:rFonts w:ascii="Times New Roman" w:hAnsi="Times New Roman" w:cs="Times New Roman"/>
          <w:sz w:val="28"/>
          <w:szCs w:val="28"/>
        </w:rPr>
        <w:t xml:space="preserve">За дополнительными консультациями обращаться </w:t>
      </w:r>
      <w:r w:rsidR="002B530B" w:rsidRPr="002B530B">
        <w:rPr>
          <w:rFonts w:ascii="Times New Roman" w:hAnsi="Times New Roman" w:cs="Times New Roman"/>
          <w:sz w:val="28"/>
          <w:szCs w:val="28"/>
        </w:rPr>
        <w:t>в Общественную приемную Управления Роспотребнадзора по Новгородской области по телефон</w:t>
      </w:r>
      <w:r w:rsidR="002B530B">
        <w:rPr>
          <w:rFonts w:ascii="Times New Roman" w:hAnsi="Times New Roman" w:cs="Times New Roman"/>
          <w:sz w:val="28"/>
          <w:szCs w:val="28"/>
        </w:rPr>
        <w:t>у</w:t>
      </w:r>
      <w:r w:rsidR="002B530B" w:rsidRPr="002B530B">
        <w:rPr>
          <w:rFonts w:ascii="Times New Roman" w:hAnsi="Times New Roman" w:cs="Times New Roman"/>
          <w:sz w:val="28"/>
          <w:szCs w:val="28"/>
        </w:rPr>
        <w:t xml:space="preserve"> 971 – 106, 971-117</w:t>
      </w:r>
      <w:r w:rsidR="002B530B">
        <w:rPr>
          <w:rFonts w:ascii="Times New Roman" w:hAnsi="Times New Roman" w:cs="Times New Roman"/>
          <w:sz w:val="28"/>
          <w:szCs w:val="28"/>
        </w:rPr>
        <w:t xml:space="preserve">; </w:t>
      </w:r>
      <w:r w:rsidR="002B530B" w:rsidRPr="002B530B">
        <w:rPr>
          <w:rFonts w:ascii="Times New Roman" w:hAnsi="Times New Roman" w:cs="Times New Roman"/>
          <w:sz w:val="28"/>
          <w:szCs w:val="28"/>
        </w:rPr>
        <w:t>в Центр консультирования и информирования</w:t>
      </w:r>
      <w:r w:rsidR="002B530B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="002B530B" w:rsidRPr="002B530B">
        <w:rPr>
          <w:rFonts w:ascii="Times New Roman" w:hAnsi="Times New Roman" w:cs="Times New Roman"/>
          <w:sz w:val="28"/>
          <w:szCs w:val="28"/>
        </w:rPr>
        <w:t xml:space="preserve">, расположенный по </w:t>
      </w:r>
      <w:r w:rsidR="002B530B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gramStart"/>
      <w:r w:rsidR="002B53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B530B">
        <w:rPr>
          <w:rFonts w:ascii="Times New Roman" w:hAnsi="Times New Roman" w:cs="Times New Roman"/>
          <w:sz w:val="28"/>
          <w:szCs w:val="28"/>
        </w:rPr>
        <w:t xml:space="preserve">. Великий Новгород, </w:t>
      </w:r>
      <w:r w:rsidR="002B530B" w:rsidRPr="002B530B">
        <w:rPr>
          <w:rFonts w:ascii="Times New Roman" w:hAnsi="Times New Roman" w:cs="Times New Roman"/>
          <w:sz w:val="28"/>
          <w:szCs w:val="28"/>
        </w:rPr>
        <w:t>ул</w:t>
      </w:r>
      <w:r w:rsidR="002B530B">
        <w:rPr>
          <w:rFonts w:ascii="Times New Roman" w:hAnsi="Times New Roman" w:cs="Times New Roman"/>
          <w:sz w:val="28"/>
          <w:szCs w:val="28"/>
        </w:rPr>
        <w:t>.</w:t>
      </w:r>
      <w:r w:rsidR="002B530B" w:rsidRPr="002B530B">
        <w:rPr>
          <w:rFonts w:ascii="Times New Roman" w:hAnsi="Times New Roman" w:cs="Times New Roman"/>
          <w:sz w:val="28"/>
          <w:szCs w:val="28"/>
        </w:rPr>
        <w:t xml:space="preserve"> Германа, дом 29 «а», </w:t>
      </w:r>
      <w:r w:rsidR="002B530B">
        <w:rPr>
          <w:rFonts w:ascii="Times New Roman" w:hAnsi="Times New Roman" w:cs="Times New Roman"/>
          <w:sz w:val="28"/>
          <w:szCs w:val="28"/>
        </w:rPr>
        <w:t>т</w:t>
      </w:r>
      <w:r w:rsidR="002B530B" w:rsidRPr="002B530B">
        <w:rPr>
          <w:rFonts w:ascii="Times New Roman" w:hAnsi="Times New Roman" w:cs="Times New Roman"/>
          <w:sz w:val="28"/>
          <w:szCs w:val="28"/>
        </w:rPr>
        <w:t xml:space="preserve">елефон 77-20-38. </w:t>
      </w:r>
    </w:p>
    <w:p w:rsidR="00EB2467" w:rsidRPr="00EB2467" w:rsidRDefault="00EB2467" w:rsidP="009A2BF6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2467" w:rsidRPr="00EB2467" w:rsidSect="001A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467"/>
    <w:rsid w:val="0000556C"/>
    <w:rsid w:val="00012078"/>
    <w:rsid w:val="000175D6"/>
    <w:rsid w:val="00027A67"/>
    <w:rsid w:val="000550DC"/>
    <w:rsid w:val="00055BAB"/>
    <w:rsid w:val="00061FF8"/>
    <w:rsid w:val="00064E46"/>
    <w:rsid w:val="00084D7F"/>
    <w:rsid w:val="00091639"/>
    <w:rsid w:val="00095117"/>
    <w:rsid w:val="000B4B6D"/>
    <w:rsid w:val="000C244D"/>
    <w:rsid w:val="000E57F0"/>
    <w:rsid w:val="000F4377"/>
    <w:rsid w:val="000F5D3A"/>
    <w:rsid w:val="00113E34"/>
    <w:rsid w:val="00116C39"/>
    <w:rsid w:val="00132B06"/>
    <w:rsid w:val="00142CAA"/>
    <w:rsid w:val="001575EB"/>
    <w:rsid w:val="00162FFA"/>
    <w:rsid w:val="001744AF"/>
    <w:rsid w:val="00185140"/>
    <w:rsid w:val="00185A31"/>
    <w:rsid w:val="00187B8E"/>
    <w:rsid w:val="001A0C3B"/>
    <w:rsid w:val="001B00A1"/>
    <w:rsid w:val="001D2EF4"/>
    <w:rsid w:val="001D3C45"/>
    <w:rsid w:val="001F6CEA"/>
    <w:rsid w:val="0020028D"/>
    <w:rsid w:val="00200D69"/>
    <w:rsid w:val="00204EE7"/>
    <w:rsid w:val="00210B40"/>
    <w:rsid w:val="002134D6"/>
    <w:rsid w:val="002271AA"/>
    <w:rsid w:val="002439F5"/>
    <w:rsid w:val="00243F8D"/>
    <w:rsid w:val="00246C49"/>
    <w:rsid w:val="002566DE"/>
    <w:rsid w:val="00257DB1"/>
    <w:rsid w:val="00272F57"/>
    <w:rsid w:val="00287C21"/>
    <w:rsid w:val="002B530B"/>
    <w:rsid w:val="002D01E0"/>
    <w:rsid w:val="002F590B"/>
    <w:rsid w:val="003005F5"/>
    <w:rsid w:val="003039CA"/>
    <w:rsid w:val="00314BE7"/>
    <w:rsid w:val="00317D2B"/>
    <w:rsid w:val="00324D7B"/>
    <w:rsid w:val="00326AF9"/>
    <w:rsid w:val="0036096D"/>
    <w:rsid w:val="00364C41"/>
    <w:rsid w:val="003708D7"/>
    <w:rsid w:val="003766BF"/>
    <w:rsid w:val="0038145C"/>
    <w:rsid w:val="0038714D"/>
    <w:rsid w:val="00392769"/>
    <w:rsid w:val="003967B2"/>
    <w:rsid w:val="003A6157"/>
    <w:rsid w:val="003B51E9"/>
    <w:rsid w:val="003C1DA6"/>
    <w:rsid w:val="003E16A1"/>
    <w:rsid w:val="004104E8"/>
    <w:rsid w:val="00420B89"/>
    <w:rsid w:val="00426219"/>
    <w:rsid w:val="00460419"/>
    <w:rsid w:val="0047356B"/>
    <w:rsid w:val="00495532"/>
    <w:rsid w:val="004B3777"/>
    <w:rsid w:val="004C0CF9"/>
    <w:rsid w:val="004D3FFB"/>
    <w:rsid w:val="004F1DE3"/>
    <w:rsid w:val="004F389B"/>
    <w:rsid w:val="00521F24"/>
    <w:rsid w:val="00546D3C"/>
    <w:rsid w:val="005530F3"/>
    <w:rsid w:val="00566BF6"/>
    <w:rsid w:val="00567D39"/>
    <w:rsid w:val="00594D04"/>
    <w:rsid w:val="005B0395"/>
    <w:rsid w:val="005B18E3"/>
    <w:rsid w:val="005C5F5A"/>
    <w:rsid w:val="005E3288"/>
    <w:rsid w:val="0063404D"/>
    <w:rsid w:val="00635DE6"/>
    <w:rsid w:val="00635EEB"/>
    <w:rsid w:val="00636816"/>
    <w:rsid w:val="00653C56"/>
    <w:rsid w:val="00656301"/>
    <w:rsid w:val="00660FE9"/>
    <w:rsid w:val="00672C4E"/>
    <w:rsid w:val="006734E8"/>
    <w:rsid w:val="0069032A"/>
    <w:rsid w:val="006975B8"/>
    <w:rsid w:val="006A5020"/>
    <w:rsid w:val="006B5BB1"/>
    <w:rsid w:val="006B795A"/>
    <w:rsid w:val="006C1605"/>
    <w:rsid w:val="006C370B"/>
    <w:rsid w:val="006D4845"/>
    <w:rsid w:val="006E1C7B"/>
    <w:rsid w:val="00710C99"/>
    <w:rsid w:val="00713C59"/>
    <w:rsid w:val="007241F1"/>
    <w:rsid w:val="00741657"/>
    <w:rsid w:val="0074376C"/>
    <w:rsid w:val="00750AAD"/>
    <w:rsid w:val="00762D2D"/>
    <w:rsid w:val="0076568F"/>
    <w:rsid w:val="00766090"/>
    <w:rsid w:val="007827C1"/>
    <w:rsid w:val="00785590"/>
    <w:rsid w:val="00786EFC"/>
    <w:rsid w:val="007968AC"/>
    <w:rsid w:val="007A561A"/>
    <w:rsid w:val="007C1F9D"/>
    <w:rsid w:val="007D01A5"/>
    <w:rsid w:val="007D1C26"/>
    <w:rsid w:val="007D594C"/>
    <w:rsid w:val="00805188"/>
    <w:rsid w:val="0081264D"/>
    <w:rsid w:val="008157E3"/>
    <w:rsid w:val="00824CF7"/>
    <w:rsid w:val="0082776D"/>
    <w:rsid w:val="0083407F"/>
    <w:rsid w:val="008418EC"/>
    <w:rsid w:val="00846C92"/>
    <w:rsid w:val="00860315"/>
    <w:rsid w:val="00870587"/>
    <w:rsid w:val="00880491"/>
    <w:rsid w:val="0089585F"/>
    <w:rsid w:val="008A1D19"/>
    <w:rsid w:val="008B59BE"/>
    <w:rsid w:val="008E0F74"/>
    <w:rsid w:val="008E288E"/>
    <w:rsid w:val="0090092C"/>
    <w:rsid w:val="009035F2"/>
    <w:rsid w:val="00932136"/>
    <w:rsid w:val="00933873"/>
    <w:rsid w:val="0094632E"/>
    <w:rsid w:val="009470C8"/>
    <w:rsid w:val="00956CF1"/>
    <w:rsid w:val="009673D5"/>
    <w:rsid w:val="009706A6"/>
    <w:rsid w:val="00972734"/>
    <w:rsid w:val="009857BA"/>
    <w:rsid w:val="00985FFF"/>
    <w:rsid w:val="009A24CF"/>
    <w:rsid w:val="009A2BF6"/>
    <w:rsid w:val="009A508B"/>
    <w:rsid w:val="009A587F"/>
    <w:rsid w:val="009D6FCC"/>
    <w:rsid w:val="009E0BE9"/>
    <w:rsid w:val="00A15D6B"/>
    <w:rsid w:val="00A26619"/>
    <w:rsid w:val="00A269D8"/>
    <w:rsid w:val="00A300E7"/>
    <w:rsid w:val="00A40640"/>
    <w:rsid w:val="00A41EF6"/>
    <w:rsid w:val="00A42F25"/>
    <w:rsid w:val="00A51F83"/>
    <w:rsid w:val="00A71CC4"/>
    <w:rsid w:val="00AA2BF8"/>
    <w:rsid w:val="00AC2E85"/>
    <w:rsid w:val="00AC4126"/>
    <w:rsid w:val="00AD04E2"/>
    <w:rsid w:val="00AE0D0B"/>
    <w:rsid w:val="00B13EAC"/>
    <w:rsid w:val="00B15348"/>
    <w:rsid w:val="00B23B94"/>
    <w:rsid w:val="00B303D9"/>
    <w:rsid w:val="00B46104"/>
    <w:rsid w:val="00B63F1F"/>
    <w:rsid w:val="00B65554"/>
    <w:rsid w:val="00B71204"/>
    <w:rsid w:val="00B951AF"/>
    <w:rsid w:val="00B979D6"/>
    <w:rsid w:val="00BA1043"/>
    <w:rsid w:val="00BB48A1"/>
    <w:rsid w:val="00BC48D9"/>
    <w:rsid w:val="00BC5380"/>
    <w:rsid w:val="00BE0686"/>
    <w:rsid w:val="00BE53C7"/>
    <w:rsid w:val="00BF1740"/>
    <w:rsid w:val="00C01372"/>
    <w:rsid w:val="00C01DFD"/>
    <w:rsid w:val="00C022E0"/>
    <w:rsid w:val="00C07F63"/>
    <w:rsid w:val="00C33AFB"/>
    <w:rsid w:val="00C416DE"/>
    <w:rsid w:val="00C575F8"/>
    <w:rsid w:val="00C7201B"/>
    <w:rsid w:val="00C86AAC"/>
    <w:rsid w:val="00C871AF"/>
    <w:rsid w:val="00C92F2B"/>
    <w:rsid w:val="00CA1615"/>
    <w:rsid w:val="00CB1572"/>
    <w:rsid w:val="00CB56A7"/>
    <w:rsid w:val="00CB731D"/>
    <w:rsid w:val="00CC29D2"/>
    <w:rsid w:val="00CD63C6"/>
    <w:rsid w:val="00CF3A16"/>
    <w:rsid w:val="00CF4916"/>
    <w:rsid w:val="00D040A2"/>
    <w:rsid w:val="00D04466"/>
    <w:rsid w:val="00D357E7"/>
    <w:rsid w:val="00D376E1"/>
    <w:rsid w:val="00D46F5D"/>
    <w:rsid w:val="00D627C0"/>
    <w:rsid w:val="00D96BD7"/>
    <w:rsid w:val="00DA2192"/>
    <w:rsid w:val="00DA3E8C"/>
    <w:rsid w:val="00DC48C6"/>
    <w:rsid w:val="00DC70C9"/>
    <w:rsid w:val="00DD297A"/>
    <w:rsid w:val="00DD4A66"/>
    <w:rsid w:val="00DD68C5"/>
    <w:rsid w:val="00DE0224"/>
    <w:rsid w:val="00DE07A1"/>
    <w:rsid w:val="00DE2D92"/>
    <w:rsid w:val="00DE4280"/>
    <w:rsid w:val="00DF6542"/>
    <w:rsid w:val="00E012A1"/>
    <w:rsid w:val="00E1091F"/>
    <w:rsid w:val="00E12E4B"/>
    <w:rsid w:val="00E2099C"/>
    <w:rsid w:val="00E210E9"/>
    <w:rsid w:val="00E215A5"/>
    <w:rsid w:val="00E22F2D"/>
    <w:rsid w:val="00E309C5"/>
    <w:rsid w:val="00E400C5"/>
    <w:rsid w:val="00E43712"/>
    <w:rsid w:val="00E459D5"/>
    <w:rsid w:val="00E64C7D"/>
    <w:rsid w:val="00E64C89"/>
    <w:rsid w:val="00E87F73"/>
    <w:rsid w:val="00E9368D"/>
    <w:rsid w:val="00EA266A"/>
    <w:rsid w:val="00EB2467"/>
    <w:rsid w:val="00EB7BE5"/>
    <w:rsid w:val="00EC28A0"/>
    <w:rsid w:val="00EC45AC"/>
    <w:rsid w:val="00ED28B6"/>
    <w:rsid w:val="00F01F13"/>
    <w:rsid w:val="00F221C2"/>
    <w:rsid w:val="00F24D81"/>
    <w:rsid w:val="00F2560A"/>
    <w:rsid w:val="00F25ADA"/>
    <w:rsid w:val="00F279ED"/>
    <w:rsid w:val="00F32C25"/>
    <w:rsid w:val="00F35DD9"/>
    <w:rsid w:val="00F65A7F"/>
    <w:rsid w:val="00F7091B"/>
    <w:rsid w:val="00F74EB5"/>
    <w:rsid w:val="00F878AB"/>
    <w:rsid w:val="00FB7EE7"/>
    <w:rsid w:val="00FE1097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3B"/>
  </w:style>
  <w:style w:type="paragraph" w:styleId="1">
    <w:name w:val="heading 1"/>
    <w:basedOn w:val="a"/>
    <w:link w:val="10"/>
    <w:uiPriority w:val="9"/>
    <w:qFormat/>
    <w:rsid w:val="00EB2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B24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24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2467"/>
    <w:rPr>
      <w:color w:val="0000FF"/>
      <w:u w:val="single"/>
    </w:rPr>
  </w:style>
  <w:style w:type="paragraph" w:customStyle="1" w:styleId="rtecenter">
    <w:name w:val="rtecenter"/>
    <w:basedOn w:val="a"/>
    <w:rsid w:val="00EB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B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67"/>
    <w:rPr>
      <w:b/>
      <w:bCs/>
    </w:rPr>
  </w:style>
  <w:style w:type="character" w:styleId="a5">
    <w:name w:val="Emphasis"/>
    <w:basedOn w:val="a0"/>
    <w:uiPriority w:val="20"/>
    <w:qFormat/>
    <w:rsid w:val="00EB2467"/>
    <w:rPr>
      <w:i/>
      <w:iCs/>
    </w:rPr>
  </w:style>
  <w:style w:type="paragraph" w:customStyle="1" w:styleId="rtejustify">
    <w:name w:val="rtejustify"/>
    <w:basedOn w:val="a"/>
    <w:rsid w:val="00EB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3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Alexi</cp:lastModifiedBy>
  <cp:revision>8</cp:revision>
  <cp:lastPrinted>2017-10-03T11:50:00Z</cp:lastPrinted>
  <dcterms:created xsi:type="dcterms:W3CDTF">2017-10-03T07:47:00Z</dcterms:created>
  <dcterms:modified xsi:type="dcterms:W3CDTF">2017-10-03T11:55:00Z</dcterms:modified>
</cp:coreProperties>
</file>