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3F50" w14:textId="77777777" w:rsidR="00F227B1" w:rsidRPr="00642976" w:rsidRDefault="00F227B1" w:rsidP="004D67A6">
      <w:pPr>
        <w:ind w:firstLine="357"/>
        <w:jc w:val="right"/>
        <w:rPr>
          <w:rFonts w:ascii="Times New Roman" w:hAnsi="Times New Roman" w:cs="Times New Roman"/>
          <w:b/>
          <w:color w:val="000000" w:themeColor="text1"/>
          <w:sz w:val="32"/>
        </w:rPr>
      </w:pPr>
    </w:p>
    <w:p w14:paraId="33FDD062" w14:textId="77777777" w:rsidR="004D67A6" w:rsidRPr="00642976" w:rsidRDefault="00AA4197" w:rsidP="004D67A6">
      <w:pPr>
        <w:ind w:firstLine="357"/>
        <w:jc w:val="right"/>
        <w:rPr>
          <w:rFonts w:ascii="Times New Roman" w:hAnsi="Times New Roman" w:cs="Times New Roman"/>
          <w:b/>
          <w:color w:val="000000" w:themeColor="text1"/>
          <w:sz w:val="32"/>
        </w:rPr>
      </w:pPr>
      <w:r w:rsidRPr="00642976">
        <w:rPr>
          <w:rFonts w:ascii="Times New Roman" w:hAnsi="Times New Roman" w:cs="Times New Roman"/>
          <w:b/>
          <w:color w:val="000000" w:themeColor="text1"/>
          <w:sz w:val="32"/>
        </w:rPr>
        <w:t xml:space="preserve">Всероссийская акция </w:t>
      </w:r>
      <w:r w:rsidR="004D67A6" w:rsidRPr="00642976">
        <w:rPr>
          <w:rFonts w:ascii="Times New Roman" w:hAnsi="Times New Roman" w:cs="Times New Roman"/>
          <w:b/>
          <w:color w:val="000000" w:themeColor="text1"/>
          <w:sz w:val="32"/>
        </w:rPr>
        <w:t>«</w:t>
      </w:r>
      <w:r w:rsidRPr="00642976">
        <w:rPr>
          <w:rFonts w:ascii="Times New Roman" w:hAnsi="Times New Roman" w:cs="Times New Roman"/>
          <w:b/>
          <w:color w:val="000000" w:themeColor="text1"/>
          <w:sz w:val="32"/>
        </w:rPr>
        <w:t>Красная гвоздика</w:t>
      </w:r>
    </w:p>
    <w:p w14:paraId="2B2FFDDE" w14:textId="77777777" w:rsidR="00BD39E2" w:rsidRPr="00642976" w:rsidRDefault="00BD39E2" w:rsidP="004D67A6">
      <w:pPr>
        <w:ind w:firstLine="357"/>
        <w:jc w:val="right"/>
        <w:rPr>
          <w:rFonts w:ascii="Times New Roman" w:hAnsi="Times New Roman" w:cs="Times New Roman"/>
          <w:b/>
          <w:color w:val="000000" w:themeColor="text1"/>
          <w:sz w:val="32"/>
        </w:rPr>
      </w:pPr>
      <w:r w:rsidRPr="00642976">
        <w:rPr>
          <w:rFonts w:ascii="Times New Roman" w:hAnsi="Times New Roman" w:cs="Times New Roman"/>
          <w:b/>
          <w:color w:val="000000" w:themeColor="text1"/>
          <w:sz w:val="32"/>
        </w:rPr>
        <w:t>Методические рекомендации</w:t>
      </w:r>
    </w:p>
    <w:p w14:paraId="6B2B0550" w14:textId="77777777" w:rsidR="004D67A6" w:rsidRPr="00642976" w:rsidRDefault="00BF4EF8" w:rsidP="004D67A6">
      <w:pPr>
        <w:ind w:firstLine="357"/>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 </w:t>
      </w:r>
    </w:p>
    <w:p w14:paraId="6C77BBD4" w14:textId="77777777" w:rsidR="004D67A6" w:rsidRPr="00642976" w:rsidRDefault="00AA4197" w:rsidP="004D67A6">
      <w:pPr>
        <w:pStyle w:val="a4"/>
        <w:numPr>
          <w:ilvl w:val="0"/>
          <w:numId w:val="1"/>
        </w:numPr>
        <w:rPr>
          <w:rFonts w:ascii="Times New Roman" w:hAnsi="Times New Roman" w:cs="Times New Roman"/>
          <w:b/>
          <w:color w:val="000000" w:themeColor="text1"/>
        </w:rPr>
      </w:pPr>
      <w:r w:rsidRPr="00642976">
        <w:rPr>
          <w:rFonts w:ascii="Times New Roman" w:hAnsi="Times New Roman" w:cs="Times New Roman"/>
          <w:b/>
          <w:color w:val="000000" w:themeColor="text1"/>
        </w:rPr>
        <w:t xml:space="preserve">О всероссийской акции «Красная гвоздика» </w:t>
      </w:r>
    </w:p>
    <w:p w14:paraId="486DB844" w14:textId="77777777" w:rsidR="00F523CF" w:rsidRPr="00642976" w:rsidRDefault="003541A9"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Благотворительный фонд «</w:t>
      </w:r>
      <w:r w:rsidR="00F6328D" w:rsidRPr="00642976">
        <w:rPr>
          <w:rFonts w:ascii="Times New Roman" w:hAnsi="Times New Roman" w:cs="Times New Roman"/>
          <w:color w:val="000000" w:themeColor="text1"/>
        </w:rPr>
        <w:t>Память поколений</w:t>
      </w:r>
      <w:r w:rsidRPr="00642976">
        <w:rPr>
          <w:rFonts w:ascii="Times New Roman" w:hAnsi="Times New Roman" w:cs="Times New Roman"/>
          <w:color w:val="000000" w:themeColor="text1"/>
        </w:rPr>
        <w:t xml:space="preserve">» </w:t>
      </w:r>
      <w:hyperlink r:id="rId7" w:history="1">
        <w:r w:rsidR="00B3194A" w:rsidRPr="00642976">
          <w:rPr>
            <w:rStyle w:val="ac"/>
            <w:rFonts w:ascii="Times New Roman" w:hAnsi="Times New Roman" w:cs="Times New Roman"/>
          </w:rPr>
          <w:t>https://pamyatpokoleniy.ru/</w:t>
        </w:r>
      </w:hyperlink>
      <w:r w:rsidR="00B3194A" w:rsidRPr="00642976">
        <w:rPr>
          <w:rFonts w:ascii="Times New Roman" w:hAnsi="Times New Roman" w:cs="Times New Roman"/>
          <w:color w:val="000000" w:themeColor="text1"/>
        </w:rPr>
        <w:t xml:space="preserve"> </w:t>
      </w:r>
      <w:r w:rsidRPr="00642976">
        <w:rPr>
          <w:rFonts w:ascii="Times New Roman" w:hAnsi="Times New Roman" w:cs="Times New Roman"/>
          <w:color w:val="000000" w:themeColor="text1"/>
        </w:rPr>
        <w:t>реализует всероссийскую акцию «</w:t>
      </w:r>
      <w:r w:rsidRPr="00642976">
        <w:rPr>
          <w:rFonts w:ascii="Times New Roman" w:hAnsi="Times New Roman" w:cs="Times New Roman"/>
          <w:color w:val="FF0000"/>
        </w:rPr>
        <w:t>КРАСНАЯ ГВОЗДИКА</w:t>
      </w:r>
      <w:r w:rsidRPr="00642976">
        <w:rPr>
          <w:rFonts w:ascii="Times New Roman" w:hAnsi="Times New Roman" w:cs="Times New Roman"/>
          <w:color w:val="000000" w:themeColor="text1"/>
        </w:rPr>
        <w:t xml:space="preserve">» </w:t>
      </w:r>
      <w:hyperlink r:id="rId8" w:history="1">
        <w:r w:rsidR="00BD356A" w:rsidRPr="00642976">
          <w:rPr>
            <w:rStyle w:val="ac"/>
            <w:rFonts w:ascii="Times New Roman" w:hAnsi="Times New Roman" w:cs="Times New Roman"/>
          </w:rPr>
          <w:t>https://гвоздика.рф/partners/</w:t>
        </w:r>
      </w:hyperlink>
      <w:r w:rsidR="00BD356A" w:rsidRPr="00642976">
        <w:rPr>
          <w:rFonts w:ascii="Times New Roman" w:hAnsi="Times New Roman" w:cs="Times New Roman"/>
          <w:color w:val="000000" w:themeColor="text1"/>
        </w:rPr>
        <w:t xml:space="preserve"> </w:t>
      </w:r>
      <w:r w:rsidRPr="00642976">
        <w:rPr>
          <w:rFonts w:ascii="Times New Roman" w:hAnsi="Times New Roman" w:cs="Times New Roman"/>
          <w:color w:val="000000" w:themeColor="text1"/>
        </w:rPr>
        <w:t>с 201</w:t>
      </w:r>
      <w:r w:rsidR="00871E09" w:rsidRPr="00642976">
        <w:rPr>
          <w:rFonts w:ascii="Times New Roman" w:hAnsi="Times New Roman" w:cs="Times New Roman"/>
          <w:color w:val="000000" w:themeColor="text1"/>
        </w:rPr>
        <w:t>6</w:t>
      </w:r>
      <w:r w:rsidRPr="00642976">
        <w:rPr>
          <w:rFonts w:ascii="Times New Roman" w:hAnsi="Times New Roman" w:cs="Times New Roman"/>
          <w:color w:val="000000" w:themeColor="text1"/>
        </w:rPr>
        <w:t xml:space="preserve"> года. </w:t>
      </w:r>
    </w:p>
    <w:p w14:paraId="3442D31C" w14:textId="77777777" w:rsidR="00F57CBA" w:rsidRPr="00642976" w:rsidRDefault="00F57CBA" w:rsidP="00F57CBA">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Благотворительный Фонд «Память Поколений» ― одна из крупнейших благотворительных организаций по оказанию адресной высокотехнологичной медицинской помощи ветеранам всех боевых действий и ветеранам Великой Отечественной войны. </w:t>
      </w:r>
    </w:p>
    <w:p w14:paraId="02A99AD0" w14:textId="77777777" w:rsidR="00BD356A" w:rsidRPr="00642976" w:rsidRDefault="00F57CBA" w:rsidP="00F57CBA">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 </w:t>
      </w:r>
      <w:r w:rsidR="00BD356A" w:rsidRPr="00642976">
        <w:rPr>
          <w:rFonts w:ascii="Times New Roman" w:hAnsi="Times New Roman" w:cs="Times New Roman"/>
          <w:color w:val="000000" w:themeColor="text1"/>
        </w:rPr>
        <w:t>«КРАСНАЯ ГВОЗДИКА» - всенародный</w:t>
      </w:r>
      <w:r w:rsidR="00871E09" w:rsidRPr="00642976">
        <w:rPr>
          <w:rFonts w:ascii="Times New Roman" w:hAnsi="Times New Roman" w:cs="Times New Roman"/>
          <w:color w:val="000000" w:themeColor="text1"/>
        </w:rPr>
        <w:t xml:space="preserve"> символ памяти павшим героям и благодарности ныне живущим ветеранам, которые сражались за наше Отечество.</w:t>
      </w:r>
    </w:p>
    <w:p w14:paraId="3FA4D589" w14:textId="77777777" w:rsidR="00F6328D" w:rsidRPr="00642976" w:rsidRDefault="00F6328D"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Вот уже </w:t>
      </w:r>
      <w:r w:rsidR="00871E09" w:rsidRPr="00642976">
        <w:rPr>
          <w:rFonts w:ascii="Times New Roman" w:hAnsi="Times New Roman" w:cs="Times New Roman"/>
          <w:color w:val="000000" w:themeColor="text1"/>
        </w:rPr>
        <w:t xml:space="preserve">пятый </w:t>
      </w:r>
      <w:r w:rsidRPr="00642976">
        <w:rPr>
          <w:rFonts w:ascii="Times New Roman" w:hAnsi="Times New Roman" w:cs="Times New Roman"/>
          <w:color w:val="000000" w:themeColor="text1"/>
        </w:rPr>
        <w:t xml:space="preserve">год подряд Благотворительный фонд "Память поколений" проводит патриотическую акцию «Красная гвоздика» на всей территории нашей страны. </w:t>
      </w:r>
    </w:p>
    <w:p w14:paraId="31A0B68C" w14:textId="77777777" w:rsidR="00BD356A" w:rsidRPr="00642976" w:rsidRDefault="00BD356A"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Почти 80% ветеранов, которым оказывает помощь БФ «П</w:t>
      </w:r>
      <w:r w:rsidR="00F6328D" w:rsidRPr="00642976">
        <w:rPr>
          <w:rFonts w:ascii="Times New Roman" w:hAnsi="Times New Roman" w:cs="Times New Roman"/>
          <w:color w:val="000000" w:themeColor="text1"/>
        </w:rPr>
        <w:t>амять</w:t>
      </w:r>
      <w:r w:rsidRPr="00642976">
        <w:rPr>
          <w:rFonts w:ascii="Times New Roman" w:hAnsi="Times New Roman" w:cs="Times New Roman"/>
          <w:color w:val="000000" w:themeColor="text1"/>
        </w:rPr>
        <w:t xml:space="preserve"> </w:t>
      </w:r>
      <w:r w:rsidR="00F6328D" w:rsidRPr="00642976">
        <w:rPr>
          <w:rFonts w:ascii="Times New Roman" w:hAnsi="Times New Roman" w:cs="Times New Roman"/>
          <w:color w:val="000000" w:themeColor="text1"/>
        </w:rPr>
        <w:t>поколений</w:t>
      </w:r>
      <w:r w:rsidRPr="00642976">
        <w:rPr>
          <w:rFonts w:ascii="Times New Roman" w:hAnsi="Times New Roman" w:cs="Times New Roman"/>
          <w:color w:val="000000" w:themeColor="text1"/>
        </w:rPr>
        <w:t>» - это ветераны Великой Отечественной войны.</w:t>
      </w:r>
    </w:p>
    <w:p w14:paraId="7D87F82A" w14:textId="77777777" w:rsidR="00BD356A" w:rsidRPr="00642976" w:rsidRDefault="00BD356A"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Их осталось очень мало. И кажды</w:t>
      </w:r>
      <w:r w:rsidR="00F57CBA" w:rsidRPr="00642976">
        <w:rPr>
          <w:rFonts w:ascii="Times New Roman" w:hAnsi="Times New Roman" w:cs="Times New Roman"/>
          <w:color w:val="000000" w:themeColor="text1"/>
        </w:rPr>
        <w:t>й</w:t>
      </w:r>
      <w:r w:rsidRPr="00642976">
        <w:rPr>
          <w:rFonts w:ascii="Times New Roman" w:hAnsi="Times New Roman" w:cs="Times New Roman"/>
          <w:color w:val="000000" w:themeColor="text1"/>
        </w:rPr>
        <w:t xml:space="preserve"> </w:t>
      </w:r>
      <w:r w:rsidR="00F57CBA" w:rsidRPr="00642976">
        <w:rPr>
          <w:rFonts w:ascii="Times New Roman" w:hAnsi="Times New Roman" w:cs="Times New Roman"/>
          <w:color w:val="000000" w:themeColor="text1"/>
        </w:rPr>
        <w:t>день</w:t>
      </w:r>
      <w:r w:rsidRPr="00642976">
        <w:rPr>
          <w:rFonts w:ascii="Times New Roman" w:hAnsi="Times New Roman" w:cs="Times New Roman"/>
          <w:color w:val="000000" w:themeColor="text1"/>
        </w:rPr>
        <w:t xml:space="preserve"> они уходят.</w:t>
      </w:r>
    </w:p>
    <w:p w14:paraId="64486542" w14:textId="77777777" w:rsidR="00BD356A" w:rsidRPr="00642976" w:rsidRDefault="00BD356A"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Акция «КРАСНАЯ ГВОЗДИКА» в Год памяти и славы </w:t>
      </w:r>
      <w:r w:rsidR="00F6328D" w:rsidRPr="00642976">
        <w:rPr>
          <w:rFonts w:ascii="Times New Roman" w:hAnsi="Times New Roman" w:cs="Times New Roman"/>
          <w:color w:val="000000" w:themeColor="text1"/>
        </w:rPr>
        <w:t xml:space="preserve">2020 </w:t>
      </w:r>
      <w:r w:rsidRPr="00642976">
        <w:rPr>
          <w:rFonts w:ascii="Times New Roman" w:hAnsi="Times New Roman" w:cs="Times New Roman"/>
          <w:color w:val="000000" w:themeColor="text1"/>
        </w:rPr>
        <w:t xml:space="preserve">– особенная. Это </w:t>
      </w:r>
      <w:r w:rsidR="00F57CBA" w:rsidRPr="00642976">
        <w:rPr>
          <w:rFonts w:ascii="Times New Roman" w:hAnsi="Times New Roman" w:cs="Times New Roman"/>
          <w:color w:val="000000" w:themeColor="text1"/>
        </w:rPr>
        <w:t xml:space="preserve">наш </w:t>
      </w:r>
      <w:r w:rsidRPr="00642976">
        <w:rPr>
          <w:rFonts w:ascii="Times New Roman" w:hAnsi="Times New Roman" w:cs="Times New Roman"/>
          <w:color w:val="000000" w:themeColor="text1"/>
        </w:rPr>
        <w:t xml:space="preserve">шанс выразить </w:t>
      </w:r>
      <w:r w:rsidR="00F57CBA" w:rsidRPr="00642976">
        <w:rPr>
          <w:rFonts w:ascii="Times New Roman" w:hAnsi="Times New Roman" w:cs="Times New Roman"/>
          <w:color w:val="000000" w:themeColor="text1"/>
        </w:rPr>
        <w:t xml:space="preserve">ветеранам </w:t>
      </w:r>
      <w:r w:rsidRPr="00642976">
        <w:rPr>
          <w:rFonts w:ascii="Times New Roman" w:hAnsi="Times New Roman" w:cs="Times New Roman"/>
          <w:color w:val="000000" w:themeColor="text1"/>
        </w:rPr>
        <w:t xml:space="preserve">свою благодарность за мирную жизнь </w:t>
      </w:r>
      <w:r w:rsidR="00F6328D" w:rsidRPr="00642976">
        <w:rPr>
          <w:rFonts w:ascii="Times New Roman" w:hAnsi="Times New Roman" w:cs="Times New Roman"/>
          <w:color w:val="000000" w:themeColor="text1"/>
        </w:rPr>
        <w:t xml:space="preserve">трех поколений. </w:t>
      </w:r>
    </w:p>
    <w:p w14:paraId="48617483" w14:textId="77777777" w:rsidR="00F57CBA" w:rsidRPr="00642976" w:rsidRDefault="00F57CBA"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В Год памяти и славы акция «КРАСНАЯ ГВОЗДИКА» проходит под девизом «Я помню. Я помогаю». </w:t>
      </w:r>
    </w:p>
    <w:p w14:paraId="5DBF8FC4" w14:textId="77777777" w:rsidR="009526DE" w:rsidRPr="00642976" w:rsidRDefault="003541A9" w:rsidP="009526DE">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С апреля по июнь каждый россиянин может приобрести в магазинах по всей стране или получить за пожертвование у волонтеров значок «КРАСНАЯ ГВОЗДИКА». Все средства, собранных в рамках акции, направляются на оказание адресной</w:t>
      </w:r>
      <w:r w:rsidR="00871E09" w:rsidRPr="00642976">
        <w:rPr>
          <w:rFonts w:ascii="Times New Roman" w:hAnsi="Times New Roman" w:cs="Times New Roman"/>
          <w:color w:val="000000" w:themeColor="text1"/>
        </w:rPr>
        <w:t xml:space="preserve"> медицинской</w:t>
      </w:r>
      <w:r w:rsidRPr="00642976">
        <w:rPr>
          <w:rFonts w:ascii="Times New Roman" w:hAnsi="Times New Roman" w:cs="Times New Roman"/>
          <w:color w:val="000000" w:themeColor="text1"/>
        </w:rPr>
        <w:t xml:space="preserve"> помощи ветеранам боевых действий. </w:t>
      </w:r>
    </w:p>
    <w:p w14:paraId="18FB4BAA" w14:textId="77777777" w:rsidR="003541A9" w:rsidRPr="00642976" w:rsidRDefault="003541A9"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В 2018 году к акции «Красная гвоздика» присоединились добровольцы Всероссийского общественного движения «Волонтеры Победы». При </w:t>
      </w:r>
      <w:r w:rsidR="00F57CBA" w:rsidRPr="00642976">
        <w:rPr>
          <w:rFonts w:ascii="Times New Roman" w:hAnsi="Times New Roman" w:cs="Times New Roman"/>
          <w:color w:val="000000" w:themeColor="text1"/>
        </w:rPr>
        <w:t>их участии акция</w:t>
      </w:r>
      <w:r w:rsidRPr="00642976">
        <w:rPr>
          <w:rFonts w:ascii="Times New Roman" w:hAnsi="Times New Roman" w:cs="Times New Roman"/>
          <w:color w:val="000000" w:themeColor="text1"/>
        </w:rPr>
        <w:t xml:space="preserve"> прошла в 63 регионах РФ. Общая сумма пожертвований, собранная волонтерами, превысила 2,3 млн рублей. При софинансировании БФ «Память поколений» была оказана помощь на сумму свыше 19 м</w:t>
      </w:r>
      <w:r w:rsidR="007C73A0" w:rsidRPr="00642976">
        <w:rPr>
          <w:rFonts w:ascii="Times New Roman" w:hAnsi="Times New Roman" w:cs="Times New Roman"/>
          <w:color w:val="000000" w:themeColor="text1"/>
        </w:rPr>
        <w:t>иллионов</w:t>
      </w:r>
      <w:r w:rsidRPr="00642976">
        <w:rPr>
          <w:rFonts w:ascii="Times New Roman" w:hAnsi="Times New Roman" w:cs="Times New Roman"/>
          <w:color w:val="000000" w:themeColor="text1"/>
        </w:rPr>
        <w:t xml:space="preserve"> рублей. </w:t>
      </w:r>
    </w:p>
    <w:p w14:paraId="7B927D17" w14:textId="77777777" w:rsidR="003541A9" w:rsidRPr="00642976" w:rsidRDefault="003541A9"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В 2019 году к акции присоединились серебряные волонтеры «Молоды Душой». Акция прошла в 81 регионе РФ, а сумма сборов составила почти 5 м</w:t>
      </w:r>
      <w:r w:rsidR="007C73A0" w:rsidRPr="00642976">
        <w:rPr>
          <w:rFonts w:ascii="Times New Roman" w:hAnsi="Times New Roman" w:cs="Times New Roman"/>
          <w:color w:val="000000" w:themeColor="text1"/>
        </w:rPr>
        <w:t>иллионов</w:t>
      </w:r>
      <w:r w:rsidRPr="00642976">
        <w:rPr>
          <w:rFonts w:ascii="Times New Roman" w:hAnsi="Times New Roman" w:cs="Times New Roman"/>
          <w:color w:val="000000" w:themeColor="text1"/>
        </w:rPr>
        <w:t xml:space="preserve"> рублей.</w:t>
      </w:r>
      <w:r w:rsidR="004C1903">
        <w:rPr>
          <w:rFonts w:ascii="Times New Roman" w:hAnsi="Times New Roman" w:cs="Times New Roman"/>
          <w:color w:val="000000" w:themeColor="text1"/>
        </w:rPr>
        <w:t xml:space="preserve"> </w:t>
      </w:r>
      <w:r w:rsidR="004C1903" w:rsidRPr="00642976">
        <w:rPr>
          <w:rFonts w:ascii="Times New Roman" w:hAnsi="Times New Roman" w:cs="Times New Roman"/>
          <w:color w:val="000000" w:themeColor="text1"/>
        </w:rPr>
        <w:t>Адресную помощь получили более 100 ветеранов, одновременно госпитали и больницы получили новейшее оборудование.</w:t>
      </w:r>
    </w:p>
    <w:p w14:paraId="3DD5CE5F" w14:textId="77777777" w:rsidR="00F57CBA" w:rsidRPr="00642976" w:rsidRDefault="00F57CBA" w:rsidP="003541A9">
      <w:pPr>
        <w:ind w:firstLine="708"/>
        <w:jc w:val="both"/>
        <w:rPr>
          <w:rFonts w:ascii="Times New Roman" w:hAnsi="Times New Roman" w:cs="Times New Roman"/>
          <w:color w:val="000000" w:themeColor="text1"/>
        </w:rPr>
      </w:pPr>
      <w:r w:rsidRPr="00642976">
        <w:rPr>
          <w:rFonts w:ascii="Times New Roman" w:hAnsi="Times New Roman" w:cs="Times New Roman"/>
          <w:color w:val="000000" w:themeColor="text1"/>
        </w:rPr>
        <w:t>Сбор средств осу</w:t>
      </w:r>
      <w:r w:rsidR="00FD26D7" w:rsidRPr="00642976">
        <w:rPr>
          <w:rFonts w:ascii="Times New Roman" w:hAnsi="Times New Roman" w:cs="Times New Roman"/>
          <w:color w:val="000000" w:themeColor="text1"/>
        </w:rPr>
        <w:t>ществляется волонтерами, сетевыми торговыми организациями</w:t>
      </w:r>
      <w:r w:rsidR="00871E09" w:rsidRPr="00642976">
        <w:rPr>
          <w:rFonts w:ascii="Times New Roman" w:hAnsi="Times New Roman" w:cs="Times New Roman"/>
          <w:color w:val="000000" w:themeColor="text1"/>
        </w:rPr>
        <w:t xml:space="preserve"> путем продажи значка в магазинах</w:t>
      </w:r>
      <w:r w:rsidR="00FD26D7" w:rsidRPr="00642976">
        <w:rPr>
          <w:rFonts w:ascii="Times New Roman" w:hAnsi="Times New Roman" w:cs="Times New Roman"/>
          <w:color w:val="000000" w:themeColor="text1"/>
        </w:rPr>
        <w:t>, а также через корпоративную благотворительность компаний, предприятий и организаций.</w:t>
      </w:r>
    </w:p>
    <w:p w14:paraId="4E5AE575" w14:textId="77777777" w:rsidR="003541A9" w:rsidRPr="00642976" w:rsidRDefault="003541A9" w:rsidP="004D67A6">
      <w:pPr>
        <w:jc w:val="both"/>
        <w:rPr>
          <w:rFonts w:ascii="Times New Roman" w:hAnsi="Times New Roman" w:cs="Times New Roman"/>
          <w:color w:val="000000" w:themeColor="text1"/>
        </w:rPr>
      </w:pPr>
    </w:p>
    <w:p w14:paraId="10219645" w14:textId="77777777" w:rsidR="004D67A6" w:rsidRPr="00642976" w:rsidRDefault="004D67A6" w:rsidP="004D67A6">
      <w:pPr>
        <w:jc w:val="both"/>
        <w:rPr>
          <w:rFonts w:ascii="Times New Roman" w:hAnsi="Times New Roman" w:cs="Times New Roman"/>
          <w:color w:val="000000" w:themeColor="text1"/>
        </w:rPr>
      </w:pPr>
      <w:r w:rsidRPr="00642976">
        <w:rPr>
          <w:rFonts w:ascii="Times New Roman" w:hAnsi="Times New Roman" w:cs="Times New Roman"/>
          <w:color w:val="000000" w:themeColor="text1"/>
        </w:rPr>
        <w:t>Цели</w:t>
      </w:r>
      <w:r w:rsidR="007C73A0" w:rsidRPr="00642976">
        <w:rPr>
          <w:rFonts w:ascii="Times New Roman" w:hAnsi="Times New Roman" w:cs="Times New Roman"/>
          <w:color w:val="000000" w:themeColor="text1"/>
        </w:rPr>
        <w:t xml:space="preserve"> всероссийской акции «Красная гвоздика»</w:t>
      </w:r>
      <w:r w:rsidRPr="00642976">
        <w:rPr>
          <w:rFonts w:ascii="Times New Roman" w:hAnsi="Times New Roman" w:cs="Times New Roman"/>
          <w:color w:val="000000" w:themeColor="text1"/>
        </w:rPr>
        <w:t xml:space="preserve">: </w:t>
      </w:r>
    </w:p>
    <w:p w14:paraId="738E8398" w14:textId="77777777" w:rsidR="009526DE" w:rsidRPr="00702596" w:rsidRDefault="009526DE" w:rsidP="00B13D1E">
      <w:pPr>
        <w:numPr>
          <w:ilvl w:val="0"/>
          <w:numId w:val="20"/>
        </w:numPr>
        <w:ind w:left="567" w:hanging="567"/>
        <w:contextualSpacing/>
        <w:jc w:val="both"/>
        <w:rPr>
          <w:rFonts w:ascii="Times New Roman" w:hAnsi="Times New Roman" w:cs="Times New Roman"/>
          <w:color w:val="000000" w:themeColor="text1"/>
        </w:rPr>
      </w:pPr>
      <w:r w:rsidRPr="00702596">
        <w:rPr>
          <w:rFonts w:ascii="Times New Roman" w:hAnsi="Times New Roman" w:cs="Times New Roman"/>
          <w:color w:val="000000" w:themeColor="text1"/>
        </w:rPr>
        <w:t>оказать адресную помощь ветеранам Великой Отечественной войны и ветеранам боевых действий, в которых принимала участие Россия;</w:t>
      </w:r>
    </w:p>
    <w:p w14:paraId="3D5B56B4" w14:textId="77777777" w:rsidR="007E5782" w:rsidRPr="00702596" w:rsidRDefault="00BF777F" w:rsidP="00010C5E">
      <w:pPr>
        <w:pStyle w:val="a4"/>
        <w:numPr>
          <w:ilvl w:val="0"/>
          <w:numId w:val="20"/>
        </w:numPr>
        <w:ind w:left="567" w:right="-1" w:hanging="567"/>
        <w:jc w:val="both"/>
        <w:rPr>
          <w:rFonts w:ascii="Times New Roman" w:hAnsi="Times New Roman" w:cs="Times New Roman"/>
          <w:color w:val="000000" w:themeColor="text1"/>
        </w:rPr>
      </w:pPr>
      <w:r w:rsidRPr="00702596">
        <w:rPr>
          <w:rFonts w:ascii="Times New Roman" w:hAnsi="Times New Roman" w:cs="Times New Roman"/>
          <w:color w:val="000000" w:themeColor="text1"/>
        </w:rPr>
        <w:t>о</w:t>
      </w:r>
      <w:r w:rsidR="007E5782" w:rsidRPr="00702596">
        <w:rPr>
          <w:rFonts w:ascii="Times New Roman" w:hAnsi="Times New Roman" w:cs="Times New Roman"/>
          <w:color w:val="000000" w:themeColor="text1"/>
        </w:rPr>
        <w:t>бъединить в деле помощи ветеранам всех граждан России без исключения, независимо от их возраста, пола, социального положения, дохода, политических</w:t>
      </w:r>
      <w:r w:rsidR="00010C5E" w:rsidRPr="00702596">
        <w:rPr>
          <w:rFonts w:ascii="Times New Roman" w:hAnsi="Times New Roman" w:cs="Times New Roman"/>
          <w:color w:val="000000" w:themeColor="text1"/>
        </w:rPr>
        <w:t>, религиозных и других взглядов</w:t>
      </w:r>
      <w:r w:rsidR="00871E09" w:rsidRPr="00702596">
        <w:rPr>
          <w:rFonts w:ascii="Times New Roman" w:hAnsi="Times New Roman" w:cs="Times New Roman"/>
          <w:color w:val="000000" w:themeColor="text1"/>
        </w:rPr>
        <w:t>;</w:t>
      </w:r>
    </w:p>
    <w:p w14:paraId="741A1439" w14:textId="77777777" w:rsidR="00871E09" w:rsidRPr="00702596" w:rsidRDefault="00871E09" w:rsidP="00871E09">
      <w:pPr>
        <w:numPr>
          <w:ilvl w:val="0"/>
          <w:numId w:val="20"/>
        </w:numPr>
        <w:ind w:left="567" w:hanging="567"/>
        <w:contextualSpacing/>
        <w:jc w:val="both"/>
        <w:rPr>
          <w:rFonts w:ascii="Times New Roman" w:hAnsi="Times New Roman" w:cs="Times New Roman"/>
          <w:color w:val="000000" w:themeColor="text1"/>
        </w:rPr>
      </w:pPr>
      <w:r w:rsidRPr="00702596">
        <w:rPr>
          <w:rFonts w:ascii="Times New Roman" w:hAnsi="Times New Roman" w:cs="Times New Roman"/>
          <w:color w:val="000000" w:themeColor="text1"/>
        </w:rPr>
        <w:t xml:space="preserve">сформировать в России традицию осознанной благотворительности и поддержки героев, которые защищали и продолжают защищать нашу Родину. </w:t>
      </w:r>
    </w:p>
    <w:p w14:paraId="2786D0EF" w14:textId="77777777" w:rsidR="00871E09" w:rsidRPr="00702596" w:rsidRDefault="00871E09" w:rsidP="00702596">
      <w:pPr>
        <w:pStyle w:val="a4"/>
        <w:ind w:left="567" w:right="-1"/>
        <w:jc w:val="both"/>
        <w:rPr>
          <w:rFonts w:ascii="Times New Roman" w:hAnsi="Times New Roman" w:cs="Times New Roman"/>
          <w:color w:val="000000" w:themeColor="text1"/>
        </w:rPr>
      </w:pPr>
    </w:p>
    <w:p w14:paraId="7A0A2EF9" w14:textId="77777777" w:rsidR="004D67A6" w:rsidRDefault="004D67A6" w:rsidP="00010C5E">
      <w:pPr>
        <w:contextualSpacing/>
        <w:jc w:val="both"/>
        <w:rPr>
          <w:rFonts w:ascii="Times New Roman" w:hAnsi="Times New Roman" w:cs="Times New Roman"/>
          <w:b/>
          <w:color w:val="000000" w:themeColor="text1"/>
        </w:rPr>
      </w:pPr>
    </w:p>
    <w:p w14:paraId="73B8F19A" w14:textId="77777777" w:rsidR="00DC404F" w:rsidRPr="00642976" w:rsidRDefault="00DC404F" w:rsidP="00010C5E">
      <w:pPr>
        <w:contextualSpacing/>
        <w:jc w:val="both"/>
        <w:rPr>
          <w:rFonts w:ascii="Times New Roman" w:hAnsi="Times New Roman" w:cs="Times New Roman"/>
          <w:b/>
          <w:color w:val="000000" w:themeColor="text1"/>
        </w:rPr>
      </w:pPr>
    </w:p>
    <w:p w14:paraId="1919978F" w14:textId="77777777" w:rsidR="004D67A6" w:rsidRPr="00642976" w:rsidRDefault="004D67A6" w:rsidP="004D67A6">
      <w:pPr>
        <w:jc w:val="both"/>
        <w:rPr>
          <w:rFonts w:ascii="Times New Roman" w:hAnsi="Times New Roman" w:cs="Times New Roman"/>
          <w:bCs/>
          <w:color w:val="000000" w:themeColor="text1"/>
        </w:rPr>
      </w:pPr>
      <w:r w:rsidRPr="00642976">
        <w:rPr>
          <w:rFonts w:ascii="Times New Roman" w:hAnsi="Times New Roman" w:cs="Times New Roman"/>
          <w:bCs/>
          <w:color w:val="000000" w:themeColor="text1"/>
        </w:rPr>
        <w:t>Задачи:</w:t>
      </w:r>
    </w:p>
    <w:p w14:paraId="05D8111C" w14:textId="77777777" w:rsidR="00010C5E" w:rsidRPr="00642976" w:rsidRDefault="00010C5E" w:rsidP="00D81DA9">
      <w:pPr>
        <w:numPr>
          <w:ilvl w:val="0"/>
          <w:numId w:val="3"/>
        </w:numPr>
        <w:ind w:left="567" w:hanging="567"/>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распространяя значок «Красная гвоздика», собрать благотворительные пожертвования на оказание адресной медицинской помощи ветеранам во всех регионах проведения акции;</w:t>
      </w:r>
    </w:p>
    <w:p w14:paraId="3C036148" w14:textId="77777777" w:rsidR="00570292" w:rsidRPr="00DC404F" w:rsidRDefault="00570292" w:rsidP="00D81DA9">
      <w:pPr>
        <w:numPr>
          <w:ilvl w:val="0"/>
          <w:numId w:val="3"/>
        </w:numPr>
        <w:ind w:left="567" w:hanging="567"/>
        <w:contextualSpacing/>
        <w:jc w:val="both"/>
        <w:rPr>
          <w:rFonts w:ascii="Times New Roman" w:hAnsi="Times New Roman" w:cs="Times New Roman"/>
          <w:color w:val="000000" w:themeColor="text1"/>
        </w:rPr>
      </w:pPr>
      <w:r w:rsidRPr="00DC404F">
        <w:rPr>
          <w:rFonts w:ascii="Times New Roman" w:hAnsi="Times New Roman" w:cs="Times New Roman"/>
          <w:color w:val="000000" w:themeColor="text1"/>
        </w:rPr>
        <w:t xml:space="preserve">привлечь к участию в акции партнеров: розничные магазины и организации, готовые сделать акцию частью своей социальной корпоративной </w:t>
      </w:r>
      <w:r w:rsidR="00642976" w:rsidRPr="00DC404F">
        <w:rPr>
          <w:rFonts w:ascii="Times New Roman" w:hAnsi="Times New Roman" w:cs="Times New Roman"/>
          <w:color w:val="000000" w:themeColor="text1"/>
        </w:rPr>
        <w:t>ответственности</w:t>
      </w:r>
      <w:r w:rsidRPr="00DC404F">
        <w:rPr>
          <w:rFonts w:ascii="Times New Roman" w:hAnsi="Times New Roman" w:cs="Times New Roman"/>
          <w:color w:val="000000" w:themeColor="text1"/>
        </w:rPr>
        <w:t>;</w:t>
      </w:r>
    </w:p>
    <w:p w14:paraId="68B7C9B1" w14:textId="77777777" w:rsidR="00871E09" w:rsidRPr="00702596" w:rsidRDefault="00871E09" w:rsidP="00871E09">
      <w:pPr>
        <w:numPr>
          <w:ilvl w:val="0"/>
          <w:numId w:val="3"/>
        </w:numPr>
        <w:ind w:left="567" w:hanging="567"/>
        <w:contextualSpacing/>
        <w:jc w:val="both"/>
        <w:rPr>
          <w:rFonts w:ascii="Times New Roman" w:hAnsi="Times New Roman" w:cs="Times New Roman"/>
          <w:color w:val="000000" w:themeColor="text1"/>
        </w:rPr>
      </w:pPr>
      <w:r w:rsidRPr="00702596">
        <w:rPr>
          <w:rFonts w:ascii="Times New Roman" w:hAnsi="Times New Roman" w:cs="Times New Roman"/>
          <w:color w:val="000000" w:themeColor="text1"/>
        </w:rPr>
        <w:t>выявить в ходе акции ветеранов, которым необходима медицинская помощь;</w:t>
      </w:r>
    </w:p>
    <w:p w14:paraId="6DC17087" w14:textId="77777777" w:rsidR="00871E09" w:rsidRPr="00702596" w:rsidRDefault="00570292" w:rsidP="00871E09">
      <w:pPr>
        <w:numPr>
          <w:ilvl w:val="0"/>
          <w:numId w:val="3"/>
        </w:numPr>
        <w:ind w:left="567" w:hanging="567"/>
        <w:contextualSpacing/>
        <w:jc w:val="both"/>
        <w:rPr>
          <w:rFonts w:ascii="Times New Roman" w:hAnsi="Times New Roman" w:cs="Times New Roman"/>
          <w:color w:val="000000" w:themeColor="text1"/>
        </w:rPr>
      </w:pPr>
      <w:r w:rsidRPr="00702596">
        <w:rPr>
          <w:rFonts w:ascii="Times New Roman" w:hAnsi="Times New Roman" w:cs="Times New Roman"/>
          <w:color w:val="000000" w:themeColor="text1"/>
        </w:rPr>
        <w:t>при софинансировании БФ «ПАМЯТЬ ПОКОЛЕНИЙ»</w:t>
      </w:r>
      <w:r w:rsidR="00871E09" w:rsidRPr="00702596">
        <w:rPr>
          <w:rFonts w:ascii="Times New Roman" w:hAnsi="Times New Roman" w:cs="Times New Roman"/>
          <w:color w:val="000000" w:themeColor="text1"/>
        </w:rPr>
        <w:t xml:space="preserve"> оказать высокотехнологичную адресную медицинскую помощь ветеранам в регионах</w:t>
      </w:r>
      <w:r w:rsidRPr="00702596">
        <w:rPr>
          <w:rFonts w:ascii="Times New Roman" w:hAnsi="Times New Roman" w:cs="Times New Roman"/>
          <w:color w:val="000000" w:themeColor="text1"/>
        </w:rPr>
        <w:t>.</w:t>
      </w:r>
    </w:p>
    <w:p w14:paraId="3106D418" w14:textId="77777777" w:rsidR="00871E09" w:rsidRPr="00642976" w:rsidRDefault="00871E09" w:rsidP="00702596">
      <w:pPr>
        <w:ind w:left="567"/>
        <w:contextualSpacing/>
        <w:jc w:val="both"/>
        <w:rPr>
          <w:rFonts w:ascii="Times New Roman" w:hAnsi="Times New Roman" w:cs="Times New Roman"/>
          <w:color w:val="000000" w:themeColor="text1"/>
        </w:rPr>
      </w:pPr>
    </w:p>
    <w:p w14:paraId="6E0369AB" w14:textId="77777777" w:rsidR="0047581C" w:rsidRPr="00642976" w:rsidRDefault="0047581C" w:rsidP="009526DE">
      <w:pPr>
        <w:ind w:left="567"/>
        <w:contextualSpacing/>
        <w:jc w:val="both"/>
        <w:rPr>
          <w:rFonts w:ascii="Times New Roman" w:hAnsi="Times New Roman" w:cs="Times New Roman"/>
          <w:color w:val="000000" w:themeColor="text1"/>
        </w:rPr>
      </w:pPr>
    </w:p>
    <w:p w14:paraId="13F9B3DE" w14:textId="77777777" w:rsidR="004D67A6" w:rsidRPr="00642976" w:rsidRDefault="004D67A6" w:rsidP="00B563B0">
      <w:pPr>
        <w:pStyle w:val="a4"/>
        <w:numPr>
          <w:ilvl w:val="0"/>
          <w:numId w:val="1"/>
        </w:numPr>
        <w:ind w:left="0" w:firstLine="0"/>
        <w:jc w:val="center"/>
        <w:rPr>
          <w:rFonts w:ascii="Times New Roman" w:hAnsi="Times New Roman" w:cs="Times New Roman"/>
          <w:b/>
          <w:color w:val="000000" w:themeColor="text1"/>
        </w:rPr>
      </w:pPr>
      <w:r w:rsidRPr="00642976">
        <w:rPr>
          <w:rFonts w:ascii="Times New Roman" w:hAnsi="Times New Roman" w:cs="Times New Roman"/>
          <w:b/>
          <w:color w:val="000000" w:themeColor="text1"/>
        </w:rPr>
        <w:t>Алгоритм реализации</w:t>
      </w:r>
      <w:r w:rsidR="00D525E8" w:rsidRPr="00642976">
        <w:rPr>
          <w:rFonts w:ascii="Times New Roman" w:hAnsi="Times New Roman" w:cs="Times New Roman"/>
          <w:b/>
          <w:color w:val="000000" w:themeColor="text1"/>
        </w:rPr>
        <w:t xml:space="preserve"> акции</w:t>
      </w:r>
    </w:p>
    <w:p w14:paraId="6D76111B" w14:textId="77777777" w:rsidR="009526DE" w:rsidRPr="00642976" w:rsidRDefault="009526DE" w:rsidP="00B563B0">
      <w:pPr>
        <w:ind w:firstLine="709"/>
        <w:jc w:val="both"/>
        <w:rPr>
          <w:rFonts w:ascii="Times New Roman" w:hAnsi="Times New Roman" w:cs="Times New Roman"/>
          <w:color w:val="000000" w:themeColor="text1"/>
        </w:rPr>
      </w:pPr>
      <w:r w:rsidRPr="00642976">
        <w:rPr>
          <w:rFonts w:ascii="Times New Roman" w:hAnsi="Times New Roman" w:cs="Times New Roman"/>
          <w:color w:val="000000" w:themeColor="text1"/>
        </w:rPr>
        <w:t>В ходе акции собранные в регионе средства утраиваются Благотворительным фондом «Память поколений» и направляются адресно ветеранам в регионе на оказание высокотехнологичной помощи.</w:t>
      </w:r>
    </w:p>
    <w:p w14:paraId="657B2142" w14:textId="77777777" w:rsidR="00D246DD" w:rsidRPr="00642976" w:rsidRDefault="00D246DD" w:rsidP="00D246DD">
      <w:pPr>
        <w:ind w:firstLine="708"/>
        <w:contextualSpacing/>
        <w:jc w:val="both"/>
        <w:rPr>
          <w:rFonts w:ascii="Times New Roman" w:eastAsia="Times New Roman" w:hAnsi="Times New Roman" w:cs="Times New Roman"/>
          <w:color w:val="000000" w:themeColor="text1"/>
          <w:lang w:eastAsia="ru-RU"/>
        </w:rPr>
      </w:pPr>
      <w:r w:rsidRPr="00642976">
        <w:rPr>
          <w:rFonts w:ascii="Times New Roman" w:eastAsia="Times New Roman" w:hAnsi="Times New Roman" w:cs="Times New Roman"/>
          <w:color w:val="000000" w:themeColor="text1"/>
          <w:lang w:eastAsia="ru-RU"/>
        </w:rPr>
        <w:t>Собранные пожертвования идут на оказание помощи:</w:t>
      </w:r>
    </w:p>
    <w:p w14:paraId="3FB7C2E8" w14:textId="77777777" w:rsidR="00D246DD" w:rsidRPr="00642976" w:rsidRDefault="00D246DD" w:rsidP="00D246DD">
      <w:pPr>
        <w:numPr>
          <w:ilvl w:val="0"/>
          <w:numId w:val="3"/>
        </w:numPr>
        <w:ind w:left="567" w:hanging="567"/>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участникам и инвалидам Великой Отечественной войны, в том числе труженикам тыла, несовершеннолетним узникам концлагерей, жителям блокадного Ленинграда, приравненным к ним категориям граждан</w:t>
      </w:r>
      <w:r w:rsidR="00570292" w:rsidRPr="00642976">
        <w:rPr>
          <w:rFonts w:ascii="Times New Roman" w:hAnsi="Times New Roman" w:cs="Times New Roman"/>
          <w:color w:val="000000" w:themeColor="text1"/>
        </w:rPr>
        <w:t>;</w:t>
      </w:r>
    </w:p>
    <w:p w14:paraId="07BD27A2" w14:textId="77777777" w:rsidR="00D246DD" w:rsidRPr="00642976" w:rsidRDefault="00D246DD" w:rsidP="00D246DD">
      <w:pPr>
        <w:numPr>
          <w:ilvl w:val="0"/>
          <w:numId w:val="3"/>
        </w:numPr>
        <w:ind w:left="567" w:hanging="567"/>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ветеранам и инвалидам боевых действий, выполнявшим интернациональный долг в Демократической Республике Афганистан</w:t>
      </w:r>
      <w:r w:rsidR="00570292" w:rsidRPr="00642976">
        <w:rPr>
          <w:rFonts w:ascii="Times New Roman" w:hAnsi="Times New Roman" w:cs="Times New Roman"/>
          <w:color w:val="000000" w:themeColor="text1"/>
        </w:rPr>
        <w:t>;</w:t>
      </w:r>
    </w:p>
    <w:p w14:paraId="7EA63429" w14:textId="77777777" w:rsidR="00D246DD" w:rsidRPr="00642976" w:rsidRDefault="00D246DD" w:rsidP="00D246DD">
      <w:pPr>
        <w:numPr>
          <w:ilvl w:val="0"/>
          <w:numId w:val="3"/>
        </w:numPr>
        <w:ind w:left="567" w:hanging="567"/>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ветеранам и инвалидам, участвовавшим в контртеррористических операциях на территории Северного Кавказа</w:t>
      </w:r>
      <w:r w:rsidR="00570292" w:rsidRPr="00642976">
        <w:rPr>
          <w:rFonts w:ascii="Times New Roman" w:hAnsi="Times New Roman" w:cs="Times New Roman"/>
          <w:color w:val="000000" w:themeColor="text1"/>
        </w:rPr>
        <w:t>;</w:t>
      </w:r>
    </w:p>
    <w:p w14:paraId="492BFF95" w14:textId="77777777" w:rsidR="00D246DD" w:rsidRPr="00642976" w:rsidRDefault="00D246DD" w:rsidP="00D246DD">
      <w:pPr>
        <w:numPr>
          <w:ilvl w:val="0"/>
          <w:numId w:val="3"/>
        </w:numPr>
        <w:ind w:left="567" w:hanging="567"/>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ветеранам, принимавшим участие в боевых действиях на территории других государств, </w:t>
      </w:r>
    </w:p>
    <w:p w14:paraId="37F8C62E" w14:textId="77777777" w:rsidR="00D246DD" w:rsidRPr="00642976" w:rsidRDefault="00D246DD" w:rsidP="00D246DD">
      <w:pPr>
        <w:numPr>
          <w:ilvl w:val="0"/>
          <w:numId w:val="3"/>
        </w:numPr>
        <w:ind w:left="567" w:hanging="567"/>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ветеранам военной службы, проживающим на территории Российской Федерации.</w:t>
      </w:r>
    </w:p>
    <w:p w14:paraId="5DD79E63" w14:textId="77777777" w:rsidR="009526DE" w:rsidRPr="00642976" w:rsidRDefault="00F523CF" w:rsidP="00B563B0">
      <w:pPr>
        <w:ind w:firstLine="709"/>
        <w:jc w:val="both"/>
        <w:rPr>
          <w:rFonts w:ascii="Times New Roman" w:hAnsi="Times New Roman" w:cs="Times New Roman"/>
          <w:b/>
          <w:color w:val="000000" w:themeColor="text1"/>
        </w:rPr>
      </w:pPr>
      <w:r w:rsidRPr="00642976">
        <w:rPr>
          <w:rFonts w:ascii="Times New Roman" w:hAnsi="Times New Roman" w:cs="Times New Roman"/>
          <w:b/>
          <w:color w:val="000000" w:themeColor="text1"/>
        </w:rPr>
        <w:t>Акция реализуется:</w:t>
      </w:r>
    </w:p>
    <w:p w14:paraId="52C5F33F" w14:textId="77777777" w:rsidR="00F523CF" w:rsidRPr="00642976" w:rsidRDefault="00F523CF" w:rsidP="00D246DD">
      <w:pPr>
        <w:pStyle w:val="a4"/>
        <w:numPr>
          <w:ilvl w:val="0"/>
          <w:numId w:val="41"/>
        </w:numPr>
        <w:ind w:left="567" w:hanging="567"/>
        <w:jc w:val="both"/>
        <w:rPr>
          <w:rFonts w:ascii="Times New Roman" w:hAnsi="Times New Roman" w:cs="Times New Roman"/>
          <w:color w:val="000000" w:themeColor="text1"/>
        </w:rPr>
      </w:pPr>
      <w:r w:rsidRPr="00642976">
        <w:rPr>
          <w:rFonts w:ascii="Times New Roman" w:hAnsi="Times New Roman" w:cs="Times New Roman"/>
          <w:color w:val="000000" w:themeColor="text1"/>
        </w:rPr>
        <w:t>сетевыми торговыми организациями через продажу значков «Красная гвоздика»</w:t>
      </w:r>
      <w:r w:rsidR="00D246DD" w:rsidRPr="00642976">
        <w:rPr>
          <w:rFonts w:ascii="Times New Roman" w:hAnsi="Times New Roman" w:cs="Times New Roman"/>
          <w:color w:val="000000" w:themeColor="text1"/>
        </w:rPr>
        <w:t xml:space="preserve"> - металлические значки на «подложке»</w:t>
      </w:r>
      <w:r w:rsidRPr="00642976">
        <w:rPr>
          <w:rFonts w:ascii="Times New Roman" w:hAnsi="Times New Roman" w:cs="Times New Roman"/>
          <w:color w:val="000000" w:themeColor="text1"/>
        </w:rPr>
        <w:t>;</w:t>
      </w:r>
    </w:p>
    <w:p w14:paraId="0F118C09" w14:textId="77777777" w:rsidR="00F523CF" w:rsidRPr="00642976" w:rsidRDefault="00F523CF" w:rsidP="00D246DD">
      <w:pPr>
        <w:pStyle w:val="a4"/>
        <w:numPr>
          <w:ilvl w:val="0"/>
          <w:numId w:val="41"/>
        </w:numPr>
        <w:ind w:left="567" w:hanging="567"/>
        <w:jc w:val="both"/>
        <w:rPr>
          <w:rFonts w:ascii="Times New Roman" w:hAnsi="Times New Roman" w:cs="Times New Roman"/>
          <w:color w:val="000000" w:themeColor="text1"/>
        </w:rPr>
      </w:pPr>
      <w:r w:rsidRPr="00642976">
        <w:rPr>
          <w:rFonts w:ascii="Times New Roman" w:hAnsi="Times New Roman" w:cs="Times New Roman"/>
          <w:color w:val="000000" w:themeColor="text1"/>
        </w:rPr>
        <w:t>корпоративным участием предприятий и орган</w:t>
      </w:r>
      <w:r w:rsidR="00702596">
        <w:rPr>
          <w:rFonts w:ascii="Times New Roman" w:hAnsi="Times New Roman" w:cs="Times New Roman"/>
          <w:color w:val="000000" w:themeColor="text1"/>
        </w:rPr>
        <w:t>изаций в регионе</w:t>
      </w:r>
      <w:r w:rsidR="00D246DD" w:rsidRPr="00642976">
        <w:rPr>
          <w:rFonts w:ascii="Times New Roman" w:hAnsi="Times New Roman" w:cs="Times New Roman"/>
          <w:color w:val="000000" w:themeColor="text1"/>
        </w:rPr>
        <w:t xml:space="preserve"> – </w:t>
      </w:r>
      <w:r w:rsidR="004C1903">
        <w:rPr>
          <w:rFonts w:ascii="Times New Roman" w:hAnsi="Times New Roman" w:cs="Times New Roman"/>
          <w:color w:val="000000" w:themeColor="text1"/>
        </w:rPr>
        <w:t>металлические и картонные</w:t>
      </w:r>
      <w:r w:rsidR="00642976" w:rsidRPr="00642976">
        <w:rPr>
          <w:rFonts w:ascii="Times New Roman" w:hAnsi="Times New Roman" w:cs="Times New Roman"/>
          <w:color w:val="000000" w:themeColor="text1"/>
        </w:rPr>
        <w:t xml:space="preserve"> </w:t>
      </w:r>
      <w:r w:rsidR="00D246DD" w:rsidRPr="00642976">
        <w:rPr>
          <w:rFonts w:ascii="Times New Roman" w:hAnsi="Times New Roman" w:cs="Times New Roman"/>
          <w:color w:val="000000" w:themeColor="text1"/>
        </w:rPr>
        <w:t>значки на «подложке»</w:t>
      </w:r>
      <w:r w:rsidRPr="00642976">
        <w:rPr>
          <w:rFonts w:ascii="Times New Roman" w:hAnsi="Times New Roman" w:cs="Times New Roman"/>
          <w:color w:val="000000" w:themeColor="text1"/>
        </w:rPr>
        <w:t>.</w:t>
      </w:r>
    </w:p>
    <w:p w14:paraId="2F35E813" w14:textId="77777777" w:rsidR="00F523CF" w:rsidRPr="00642976" w:rsidRDefault="00F523CF" w:rsidP="00B563B0">
      <w:pPr>
        <w:ind w:firstLine="709"/>
        <w:jc w:val="both"/>
        <w:rPr>
          <w:rFonts w:ascii="Times New Roman" w:hAnsi="Times New Roman" w:cs="Times New Roman"/>
          <w:color w:val="000000" w:themeColor="text1"/>
        </w:rPr>
      </w:pPr>
    </w:p>
    <w:p w14:paraId="45E7C47D" w14:textId="77AD9E0D" w:rsidR="00FD26D7" w:rsidRPr="00642976" w:rsidRDefault="00FD26D7" w:rsidP="00D246DD">
      <w:pPr>
        <w:jc w:val="both"/>
        <w:rPr>
          <w:rFonts w:ascii="Times New Roman" w:hAnsi="Times New Roman" w:cs="Times New Roman"/>
          <w:b/>
          <w:color w:val="000000" w:themeColor="text1"/>
        </w:rPr>
      </w:pPr>
      <w:r w:rsidRPr="00642976">
        <w:rPr>
          <w:rFonts w:ascii="Times New Roman" w:hAnsi="Times New Roman" w:cs="Times New Roman"/>
          <w:b/>
          <w:color w:val="000000" w:themeColor="text1"/>
        </w:rPr>
        <w:t>2.</w:t>
      </w:r>
      <w:r w:rsidR="00126A08">
        <w:rPr>
          <w:rFonts w:ascii="Times New Roman" w:hAnsi="Times New Roman" w:cs="Times New Roman"/>
          <w:b/>
          <w:color w:val="000000" w:themeColor="text1"/>
        </w:rPr>
        <w:t>1</w:t>
      </w:r>
      <w:r w:rsidRPr="00642976">
        <w:rPr>
          <w:rFonts w:ascii="Times New Roman" w:hAnsi="Times New Roman" w:cs="Times New Roman"/>
          <w:b/>
          <w:color w:val="000000" w:themeColor="text1"/>
        </w:rPr>
        <w:t>. Партнеры - сетевые торговые организации</w:t>
      </w:r>
    </w:p>
    <w:p w14:paraId="6769DB01" w14:textId="77777777" w:rsidR="00FD26D7" w:rsidRPr="00702596" w:rsidRDefault="00FD26D7" w:rsidP="00702596">
      <w:pPr>
        <w:ind w:firstLine="709"/>
        <w:contextualSpacing/>
        <w:jc w:val="both"/>
        <w:rPr>
          <w:rFonts w:ascii="Times New Roman" w:hAnsi="Times New Roman" w:cs="Times New Roman"/>
        </w:rPr>
      </w:pPr>
      <w:r w:rsidRPr="00642976">
        <w:rPr>
          <w:rFonts w:ascii="Times New Roman" w:hAnsi="Times New Roman" w:cs="Times New Roman"/>
          <w:color w:val="000000" w:themeColor="text1"/>
        </w:rPr>
        <w:t>Сетевые торговые организации (ритейлеры) могут присоединиться к акции</w:t>
      </w:r>
      <w:r w:rsidR="00702596">
        <w:rPr>
          <w:rFonts w:ascii="Times New Roman" w:hAnsi="Times New Roman" w:cs="Times New Roman"/>
          <w:color w:val="000000" w:themeColor="text1"/>
        </w:rPr>
        <w:t>,</w:t>
      </w:r>
      <w:r w:rsidR="00642976" w:rsidRPr="00642976">
        <w:rPr>
          <w:rFonts w:ascii="Times New Roman" w:hAnsi="Times New Roman" w:cs="Times New Roman"/>
          <w:color w:val="000000" w:themeColor="text1"/>
        </w:rPr>
        <w:t xml:space="preserve"> </w:t>
      </w:r>
      <w:r w:rsidRPr="00702596">
        <w:rPr>
          <w:rFonts w:ascii="Times New Roman" w:hAnsi="Times New Roman" w:cs="Times New Roman"/>
        </w:rPr>
        <w:t>реализуя значки «КРАСНАЯ ГВОЗДИКА»</w:t>
      </w:r>
      <w:r w:rsidR="00096956" w:rsidRPr="00702596">
        <w:rPr>
          <w:rFonts w:ascii="Times New Roman" w:hAnsi="Times New Roman" w:cs="Times New Roman"/>
        </w:rPr>
        <w:t>.</w:t>
      </w:r>
      <w:r w:rsidR="00B16A8D" w:rsidRPr="00702596">
        <w:rPr>
          <w:rFonts w:ascii="Times New Roman" w:hAnsi="Times New Roman" w:cs="Times New Roman"/>
        </w:rPr>
        <w:t xml:space="preserve"> Рекомендуется размещать значок в прикассовой зоне магазина, где проходит наибольший поток покупателей. </w:t>
      </w:r>
    </w:p>
    <w:p w14:paraId="6303AF45" w14:textId="77777777" w:rsidR="00702596" w:rsidRDefault="00096956" w:rsidP="00FD26D7">
      <w:pPr>
        <w:ind w:firstLine="709"/>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Для этого необходимо заключить договор с БФ «Память поколений» о партнерском сотрудничестве. Для небольших торговых организаций возможен выкуп значков для реализации (от 50 до 1000 штук). Для крупных торговых сетей возможна схема принятия на реализацию значков «КРАСНАЯ ГВОЗДИКА» партией от 1000 штук. </w:t>
      </w:r>
    </w:p>
    <w:p w14:paraId="1F67D837" w14:textId="77777777" w:rsidR="00096956" w:rsidRPr="00642976" w:rsidRDefault="00096956" w:rsidP="00FD26D7">
      <w:pPr>
        <w:ind w:firstLine="709"/>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Стоимость единицы и тираж обсуждаются при заключении договора.</w:t>
      </w:r>
    </w:p>
    <w:p w14:paraId="6DDE69E7" w14:textId="77777777" w:rsidR="00096956" w:rsidRPr="00642976" w:rsidRDefault="00096956" w:rsidP="00FD26D7">
      <w:pPr>
        <w:ind w:firstLine="709"/>
        <w:contextualSpacing/>
        <w:jc w:val="both"/>
        <w:rPr>
          <w:rFonts w:ascii="Times New Roman" w:hAnsi="Times New Roman" w:cs="Times New Roman"/>
          <w:color w:val="000000" w:themeColor="text1"/>
        </w:rPr>
      </w:pPr>
    </w:p>
    <w:p w14:paraId="0891BE67" w14:textId="2D593B17" w:rsidR="00B563B0" w:rsidRPr="00642976" w:rsidRDefault="00096956" w:rsidP="00D246DD">
      <w:pPr>
        <w:pStyle w:val="ab"/>
        <w:spacing w:before="0" w:beforeAutospacing="0" w:after="0" w:afterAutospacing="0"/>
        <w:jc w:val="both"/>
        <w:rPr>
          <w:b/>
          <w:color w:val="000000" w:themeColor="text1"/>
        </w:rPr>
      </w:pPr>
      <w:r w:rsidRPr="00642976">
        <w:rPr>
          <w:b/>
          <w:color w:val="000000" w:themeColor="text1"/>
        </w:rPr>
        <w:t>2.</w:t>
      </w:r>
      <w:r w:rsidR="00126A08">
        <w:rPr>
          <w:b/>
          <w:color w:val="000000" w:themeColor="text1"/>
        </w:rPr>
        <w:t>2</w:t>
      </w:r>
      <w:r w:rsidRPr="00642976">
        <w:rPr>
          <w:b/>
          <w:color w:val="000000" w:themeColor="text1"/>
        </w:rPr>
        <w:t>. Корпоративные партнеры акции</w:t>
      </w:r>
    </w:p>
    <w:p w14:paraId="3921941A" w14:textId="5C33DB58" w:rsidR="00096956" w:rsidRPr="00642976" w:rsidRDefault="00096956" w:rsidP="00126A08">
      <w:pPr>
        <w:pStyle w:val="ab"/>
        <w:spacing w:before="0" w:beforeAutospacing="0" w:after="0" w:afterAutospacing="0"/>
        <w:ind w:firstLine="709"/>
        <w:jc w:val="both"/>
        <w:rPr>
          <w:color w:val="000000" w:themeColor="text1"/>
        </w:rPr>
      </w:pPr>
      <w:r w:rsidRPr="00642976">
        <w:rPr>
          <w:color w:val="000000" w:themeColor="text1"/>
        </w:rPr>
        <w:t>Предприятия, компании или организации могут присоединиться к акции «КРАСНАЯ ГВОЗДИКА»:</w:t>
      </w:r>
    </w:p>
    <w:p w14:paraId="583B866E" w14:textId="77777777" w:rsidR="00096956" w:rsidRPr="00642976" w:rsidRDefault="00096956" w:rsidP="00096956">
      <w:pPr>
        <w:pStyle w:val="ab"/>
        <w:numPr>
          <w:ilvl w:val="0"/>
          <w:numId w:val="39"/>
        </w:numPr>
        <w:spacing w:before="0" w:beforeAutospacing="0" w:after="0" w:afterAutospacing="0"/>
        <w:jc w:val="both"/>
        <w:rPr>
          <w:color w:val="000000" w:themeColor="text1"/>
        </w:rPr>
      </w:pPr>
      <w:r w:rsidRPr="00642976">
        <w:rPr>
          <w:color w:val="000000" w:themeColor="text1"/>
        </w:rPr>
        <w:t>устанавливая благотворительный бокс на своей территории,</w:t>
      </w:r>
    </w:p>
    <w:p w14:paraId="7EA113C2" w14:textId="77777777" w:rsidR="00096956" w:rsidRPr="00642976" w:rsidRDefault="00096956" w:rsidP="00D246DD">
      <w:pPr>
        <w:pStyle w:val="ab"/>
        <w:numPr>
          <w:ilvl w:val="0"/>
          <w:numId w:val="39"/>
        </w:numPr>
        <w:spacing w:before="0" w:beforeAutospacing="0" w:after="0" w:afterAutospacing="0"/>
        <w:jc w:val="both"/>
        <w:rPr>
          <w:color w:val="000000" w:themeColor="text1"/>
        </w:rPr>
      </w:pPr>
      <w:r w:rsidRPr="00642976">
        <w:rPr>
          <w:color w:val="000000" w:themeColor="text1"/>
        </w:rPr>
        <w:t xml:space="preserve">приобретая значки </w:t>
      </w:r>
      <w:r w:rsidR="00D246DD" w:rsidRPr="00642976">
        <w:rPr>
          <w:color w:val="000000" w:themeColor="text1"/>
        </w:rPr>
        <w:t xml:space="preserve">акции </w:t>
      </w:r>
      <w:r w:rsidRPr="00642976">
        <w:rPr>
          <w:color w:val="000000" w:themeColor="text1"/>
        </w:rPr>
        <w:t>для сотрудников.</w:t>
      </w:r>
    </w:p>
    <w:p w14:paraId="047FE59A" w14:textId="77777777" w:rsidR="00B16A8D" w:rsidRPr="00642976" w:rsidRDefault="00B16A8D" w:rsidP="00702596">
      <w:pPr>
        <w:pStyle w:val="ab"/>
        <w:spacing w:before="0" w:beforeAutospacing="0" w:after="0" w:afterAutospacing="0"/>
        <w:ind w:left="720"/>
        <w:jc w:val="both"/>
        <w:rPr>
          <w:color w:val="000000" w:themeColor="text1"/>
        </w:rPr>
      </w:pPr>
    </w:p>
    <w:p w14:paraId="3997FC9E" w14:textId="77777777" w:rsidR="00096956" w:rsidRPr="00642976" w:rsidRDefault="00096956" w:rsidP="00096956">
      <w:pPr>
        <w:pStyle w:val="ab"/>
        <w:spacing w:before="0" w:beforeAutospacing="0" w:after="0" w:afterAutospacing="0"/>
        <w:ind w:firstLine="709"/>
        <w:jc w:val="both"/>
        <w:rPr>
          <w:rFonts w:eastAsiaTheme="minorHAnsi"/>
          <w:color w:val="000000" w:themeColor="text1"/>
          <w:lang w:eastAsia="en-US"/>
        </w:rPr>
      </w:pPr>
      <w:r w:rsidRPr="00642976">
        <w:rPr>
          <w:rFonts w:eastAsiaTheme="minorHAnsi"/>
          <w:color w:val="000000" w:themeColor="text1"/>
          <w:lang w:eastAsia="en-US"/>
        </w:rPr>
        <w:lastRenderedPageBreak/>
        <w:t>Условия партнерского сотрудничества:</w:t>
      </w:r>
    </w:p>
    <w:p w14:paraId="16C311AB" w14:textId="77777777" w:rsidR="00096956" w:rsidRPr="00642976" w:rsidRDefault="00096956" w:rsidP="00770695">
      <w:pPr>
        <w:pStyle w:val="ab"/>
        <w:numPr>
          <w:ilvl w:val="0"/>
          <w:numId w:val="42"/>
        </w:numPr>
        <w:spacing w:before="0" w:beforeAutospacing="0" w:after="0" w:afterAutospacing="0"/>
        <w:jc w:val="both"/>
        <w:rPr>
          <w:rFonts w:eastAsiaTheme="minorHAnsi"/>
          <w:color w:val="000000" w:themeColor="text1"/>
          <w:lang w:eastAsia="en-US"/>
        </w:rPr>
      </w:pPr>
      <w:r w:rsidRPr="00642976">
        <w:rPr>
          <w:rFonts w:eastAsiaTheme="minorHAnsi"/>
          <w:color w:val="000000" w:themeColor="text1"/>
          <w:lang w:eastAsia="en-US"/>
        </w:rPr>
        <w:t>минимальный тираж от 500 штук</w:t>
      </w:r>
      <w:r w:rsidR="00D246DD" w:rsidRPr="00642976">
        <w:rPr>
          <w:rFonts w:eastAsiaTheme="minorHAnsi"/>
          <w:color w:val="000000" w:themeColor="text1"/>
          <w:lang w:eastAsia="en-US"/>
        </w:rPr>
        <w:t>,</w:t>
      </w:r>
    </w:p>
    <w:p w14:paraId="54897F8C" w14:textId="77777777" w:rsidR="00096956" w:rsidRPr="00642976" w:rsidRDefault="00096956" w:rsidP="00770695">
      <w:pPr>
        <w:pStyle w:val="ab"/>
        <w:numPr>
          <w:ilvl w:val="0"/>
          <w:numId w:val="42"/>
        </w:numPr>
        <w:spacing w:before="0" w:beforeAutospacing="0" w:after="0" w:afterAutospacing="0"/>
        <w:jc w:val="both"/>
        <w:rPr>
          <w:rFonts w:eastAsiaTheme="minorHAnsi"/>
          <w:color w:val="000000" w:themeColor="text1"/>
          <w:lang w:eastAsia="en-US"/>
        </w:rPr>
      </w:pPr>
      <w:r w:rsidRPr="00642976">
        <w:rPr>
          <w:rFonts w:eastAsiaTheme="minorHAnsi"/>
          <w:color w:val="000000" w:themeColor="text1"/>
          <w:lang w:eastAsia="en-US"/>
        </w:rPr>
        <w:t xml:space="preserve">доставка до покупателя за счет </w:t>
      </w:r>
      <w:r w:rsidR="00D246DD" w:rsidRPr="00642976">
        <w:rPr>
          <w:rFonts w:eastAsiaTheme="minorHAnsi"/>
          <w:color w:val="000000" w:themeColor="text1"/>
          <w:lang w:eastAsia="en-US"/>
        </w:rPr>
        <w:t>БФ «Память поколений».</w:t>
      </w:r>
    </w:p>
    <w:p w14:paraId="39EF0111" w14:textId="77777777" w:rsidR="00096956" w:rsidRPr="00642976" w:rsidRDefault="00D246DD" w:rsidP="00D246DD">
      <w:pPr>
        <w:pStyle w:val="ab"/>
        <w:spacing w:before="0" w:beforeAutospacing="0" w:after="0" w:afterAutospacing="0"/>
        <w:ind w:firstLine="708"/>
        <w:jc w:val="both"/>
        <w:rPr>
          <w:rFonts w:eastAsiaTheme="minorHAnsi"/>
          <w:color w:val="000000" w:themeColor="text1"/>
          <w:lang w:eastAsia="en-US"/>
        </w:rPr>
      </w:pPr>
      <w:r w:rsidRPr="00642976">
        <w:rPr>
          <w:rFonts w:eastAsiaTheme="minorHAnsi"/>
          <w:color w:val="000000" w:themeColor="text1"/>
          <w:lang w:eastAsia="en-US"/>
        </w:rPr>
        <w:t>С</w:t>
      </w:r>
      <w:r w:rsidR="00096956" w:rsidRPr="00642976">
        <w:rPr>
          <w:rFonts w:eastAsiaTheme="minorHAnsi"/>
          <w:color w:val="000000" w:themeColor="text1"/>
          <w:lang w:eastAsia="en-US"/>
        </w:rPr>
        <w:t>тоимость и</w:t>
      </w:r>
      <w:r w:rsidRPr="00642976">
        <w:rPr>
          <w:rFonts w:eastAsiaTheme="minorHAnsi"/>
          <w:color w:val="000000" w:themeColor="text1"/>
          <w:lang w:eastAsia="en-US"/>
        </w:rPr>
        <w:t xml:space="preserve"> тираж обсуждаются при заключении договора.</w:t>
      </w:r>
    </w:p>
    <w:p w14:paraId="2108AF89" w14:textId="77777777" w:rsidR="00096956" w:rsidRPr="00642976" w:rsidRDefault="00096956" w:rsidP="00B563B0">
      <w:pPr>
        <w:pStyle w:val="ab"/>
        <w:spacing w:before="0" w:beforeAutospacing="0" w:after="0" w:afterAutospacing="0"/>
        <w:ind w:firstLine="709"/>
        <w:jc w:val="both"/>
        <w:rPr>
          <w:color w:val="000000" w:themeColor="text1"/>
        </w:rPr>
      </w:pPr>
    </w:p>
    <w:p w14:paraId="6542E3BF" w14:textId="77777777" w:rsidR="00B3194A" w:rsidRPr="00642976" w:rsidRDefault="00B3194A" w:rsidP="00B3194A">
      <w:pPr>
        <w:pStyle w:val="ab"/>
        <w:numPr>
          <w:ilvl w:val="0"/>
          <w:numId w:val="1"/>
        </w:numPr>
        <w:spacing w:before="0" w:beforeAutospacing="0" w:after="0" w:afterAutospacing="0"/>
        <w:ind w:left="0" w:firstLine="0"/>
        <w:jc w:val="center"/>
        <w:rPr>
          <w:b/>
          <w:color w:val="000000" w:themeColor="text1"/>
        </w:rPr>
      </w:pPr>
      <w:r w:rsidRPr="00642976">
        <w:rPr>
          <w:b/>
          <w:color w:val="000000" w:themeColor="text1"/>
        </w:rPr>
        <w:t>Сроки реализации</w:t>
      </w:r>
    </w:p>
    <w:p w14:paraId="52281371" w14:textId="77777777" w:rsidR="00BF777F" w:rsidRPr="00642976" w:rsidRDefault="00B3194A" w:rsidP="00B563B0">
      <w:pPr>
        <w:pStyle w:val="ab"/>
        <w:spacing w:before="0" w:beforeAutospacing="0" w:after="0" w:afterAutospacing="0"/>
        <w:ind w:firstLine="709"/>
        <w:jc w:val="both"/>
        <w:rPr>
          <w:color w:val="000000" w:themeColor="text1"/>
        </w:rPr>
      </w:pPr>
      <w:r w:rsidRPr="00642976">
        <w:rPr>
          <w:color w:val="000000" w:themeColor="text1"/>
        </w:rPr>
        <w:t>Всероссийская акция проводится</w:t>
      </w:r>
      <w:r w:rsidR="00BF777F" w:rsidRPr="00642976">
        <w:rPr>
          <w:color w:val="000000" w:themeColor="text1"/>
        </w:rPr>
        <w:t xml:space="preserve"> ежегодно с </w:t>
      </w:r>
      <w:r w:rsidRPr="00642976">
        <w:rPr>
          <w:color w:val="000000" w:themeColor="text1"/>
        </w:rPr>
        <w:t>апреля</w:t>
      </w:r>
      <w:r w:rsidR="00BF777F" w:rsidRPr="00642976">
        <w:rPr>
          <w:color w:val="000000" w:themeColor="text1"/>
        </w:rPr>
        <w:t xml:space="preserve"> по </w:t>
      </w:r>
      <w:r w:rsidR="00D246DD" w:rsidRPr="00642976">
        <w:rPr>
          <w:color w:val="000000" w:themeColor="text1"/>
        </w:rPr>
        <w:t>июнь</w:t>
      </w:r>
      <w:r w:rsidR="00BF777F" w:rsidRPr="00642976">
        <w:rPr>
          <w:color w:val="000000" w:themeColor="text1"/>
        </w:rPr>
        <w:t>.</w:t>
      </w:r>
    </w:p>
    <w:p w14:paraId="667EB5F5" w14:textId="77777777" w:rsidR="00B3194A" w:rsidRPr="00642976" w:rsidRDefault="00BF777F" w:rsidP="00B563B0">
      <w:pPr>
        <w:pStyle w:val="ab"/>
        <w:spacing w:before="0" w:beforeAutospacing="0" w:after="0" w:afterAutospacing="0"/>
        <w:ind w:firstLine="709"/>
        <w:jc w:val="both"/>
        <w:rPr>
          <w:color w:val="000000" w:themeColor="text1"/>
        </w:rPr>
      </w:pPr>
      <w:r w:rsidRPr="00642976">
        <w:rPr>
          <w:color w:val="000000" w:themeColor="text1"/>
        </w:rPr>
        <w:t xml:space="preserve">Ключевые даты </w:t>
      </w:r>
      <w:r w:rsidR="00B3194A" w:rsidRPr="00642976">
        <w:rPr>
          <w:color w:val="000000" w:themeColor="text1"/>
        </w:rPr>
        <w:t>благотворительной кампании</w:t>
      </w:r>
      <w:r w:rsidRPr="00642976">
        <w:rPr>
          <w:color w:val="000000" w:themeColor="text1"/>
        </w:rPr>
        <w:t xml:space="preserve">: </w:t>
      </w:r>
    </w:p>
    <w:p w14:paraId="26176507" w14:textId="77777777" w:rsidR="00B3194A" w:rsidRPr="00642976" w:rsidRDefault="00BF777F" w:rsidP="00B93BEB">
      <w:pPr>
        <w:pStyle w:val="ab"/>
        <w:numPr>
          <w:ilvl w:val="0"/>
          <w:numId w:val="36"/>
        </w:numPr>
        <w:spacing w:before="0" w:beforeAutospacing="0" w:after="0" w:afterAutospacing="0"/>
        <w:jc w:val="both"/>
        <w:rPr>
          <w:color w:val="000000" w:themeColor="text1"/>
        </w:rPr>
      </w:pPr>
      <w:r w:rsidRPr="00642976">
        <w:rPr>
          <w:color w:val="000000" w:themeColor="text1"/>
        </w:rPr>
        <w:t xml:space="preserve">9 мая (День Победы) </w:t>
      </w:r>
      <w:r w:rsidR="00B3194A" w:rsidRPr="00642976">
        <w:rPr>
          <w:color w:val="000000" w:themeColor="text1"/>
        </w:rPr>
        <w:t>во время шествия «Бессмертный полк»</w:t>
      </w:r>
      <w:r w:rsidR="00B16A8D" w:rsidRPr="00642976">
        <w:rPr>
          <w:color w:val="000000" w:themeColor="text1"/>
        </w:rPr>
        <w:t>;</w:t>
      </w:r>
    </w:p>
    <w:p w14:paraId="6A8B7C08" w14:textId="77777777" w:rsidR="00BF777F" w:rsidRPr="00642976" w:rsidRDefault="00BF777F" w:rsidP="00B93BEB">
      <w:pPr>
        <w:pStyle w:val="ab"/>
        <w:numPr>
          <w:ilvl w:val="0"/>
          <w:numId w:val="36"/>
        </w:numPr>
        <w:spacing w:before="0" w:beforeAutospacing="0" w:after="0" w:afterAutospacing="0"/>
        <w:jc w:val="both"/>
        <w:rPr>
          <w:color w:val="000000" w:themeColor="text1"/>
        </w:rPr>
      </w:pPr>
      <w:r w:rsidRPr="00642976">
        <w:rPr>
          <w:color w:val="000000" w:themeColor="text1"/>
        </w:rPr>
        <w:t>22 июня (День памяти и скорби)</w:t>
      </w:r>
      <w:r w:rsidR="00B3194A" w:rsidRPr="00642976">
        <w:rPr>
          <w:color w:val="000000" w:themeColor="text1"/>
        </w:rPr>
        <w:t xml:space="preserve"> в ходе акции «Свеча памяти».</w:t>
      </w:r>
    </w:p>
    <w:p w14:paraId="2DEAC8BB" w14:textId="77777777" w:rsidR="00BF777F" w:rsidRPr="00642976" w:rsidRDefault="00BF777F" w:rsidP="00B563B0">
      <w:pPr>
        <w:pStyle w:val="ab"/>
        <w:spacing w:before="0" w:beforeAutospacing="0" w:after="0" w:afterAutospacing="0"/>
        <w:ind w:firstLine="709"/>
        <w:jc w:val="both"/>
        <w:rPr>
          <w:color w:val="000000" w:themeColor="text1"/>
        </w:rPr>
      </w:pPr>
    </w:p>
    <w:p w14:paraId="23236682" w14:textId="77777777" w:rsidR="002A472D" w:rsidRPr="00642976" w:rsidRDefault="002A472D" w:rsidP="00D81DA9">
      <w:pPr>
        <w:numPr>
          <w:ilvl w:val="0"/>
          <w:numId w:val="1"/>
        </w:numPr>
        <w:ind w:left="0" w:firstLine="0"/>
        <w:contextualSpacing/>
        <w:jc w:val="center"/>
        <w:rPr>
          <w:rFonts w:ascii="Times New Roman" w:hAnsi="Times New Roman" w:cs="Times New Roman"/>
          <w:b/>
          <w:color w:val="000000" w:themeColor="text1"/>
        </w:rPr>
      </w:pPr>
      <w:r w:rsidRPr="00642976">
        <w:rPr>
          <w:rFonts w:ascii="Times New Roman" w:hAnsi="Times New Roman" w:cs="Times New Roman"/>
          <w:b/>
          <w:color w:val="000000" w:themeColor="text1"/>
        </w:rPr>
        <w:t>Атрибутика акци</w:t>
      </w:r>
      <w:r w:rsidR="00E3044C" w:rsidRPr="00642976">
        <w:rPr>
          <w:rFonts w:ascii="Times New Roman" w:hAnsi="Times New Roman" w:cs="Times New Roman"/>
          <w:b/>
          <w:color w:val="000000" w:themeColor="text1"/>
        </w:rPr>
        <w:t>и</w:t>
      </w:r>
    </w:p>
    <w:p w14:paraId="6EAC8994" w14:textId="77777777" w:rsidR="00770695" w:rsidRPr="00642976" w:rsidRDefault="00B16A8D" w:rsidP="003C1006">
      <w:pPr>
        <w:ind w:firstLine="709"/>
        <w:contextualSpacing/>
        <w:jc w:val="both"/>
        <w:rPr>
          <w:rFonts w:ascii="Times New Roman" w:hAnsi="Times New Roman" w:cs="Times New Roman"/>
          <w:color w:val="000000" w:themeColor="text1"/>
        </w:rPr>
      </w:pPr>
      <w:r w:rsidRPr="00642976">
        <w:rPr>
          <w:rFonts w:ascii="Times New Roman" w:hAnsi="Times New Roman" w:cs="Times New Roman"/>
          <w:color w:val="000000" w:themeColor="text1"/>
        </w:rPr>
        <w:t xml:space="preserve">Торговым партнерам значки предоставляются упакованными в специальный шоу-боксе для размещения в прикассовой зоне магазина или на стрип-ленте. </w:t>
      </w:r>
    </w:p>
    <w:sectPr w:rsidR="00770695" w:rsidRPr="00642976" w:rsidSect="00F227B1">
      <w:headerReference w:type="default" r:id="rId9"/>
      <w:pgSz w:w="11906" w:h="16838"/>
      <w:pgMar w:top="1816"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0FCE" w14:textId="77777777" w:rsidR="000219CD" w:rsidRDefault="000219CD" w:rsidP="004D67A6">
      <w:r>
        <w:separator/>
      </w:r>
    </w:p>
  </w:endnote>
  <w:endnote w:type="continuationSeparator" w:id="0">
    <w:p w14:paraId="7B387A8B" w14:textId="77777777" w:rsidR="000219CD" w:rsidRDefault="000219CD" w:rsidP="004D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DA27" w14:textId="77777777" w:rsidR="000219CD" w:rsidRDefault="000219CD" w:rsidP="004D67A6">
      <w:r>
        <w:separator/>
      </w:r>
    </w:p>
  </w:footnote>
  <w:footnote w:type="continuationSeparator" w:id="0">
    <w:p w14:paraId="2CF7A6B4" w14:textId="77777777" w:rsidR="000219CD" w:rsidRDefault="000219CD" w:rsidP="004D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844C" w14:textId="77777777" w:rsidR="00AF54F5" w:rsidRDefault="00B563B0" w:rsidP="00AF54F5">
    <w:pPr>
      <w:pStyle w:val="a7"/>
      <w:ind w:left="-142"/>
      <w:rPr>
        <w:rFonts w:ascii="Times New Roman" w:hAnsi="Times New Roman" w:cs="Times New Roman"/>
        <w:b/>
      </w:rPr>
    </w:pPr>
    <w:r>
      <w:rPr>
        <w:noProof/>
        <w:lang w:eastAsia="ru-RU"/>
      </w:rPr>
      <w:drawing>
        <wp:anchor distT="0" distB="0" distL="114300" distR="114300" simplePos="0" relativeHeight="251660288" behindDoc="1" locked="0" layoutInCell="1" allowOverlap="1" wp14:anchorId="0AB72F5E" wp14:editId="30A0D73B">
          <wp:simplePos x="0" y="0"/>
          <wp:positionH relativeFrom="margin">
            <wp:posOffset>5158740</wp:posOffset>
          </wp:positionH>
          <wp:positionV relativeFrom="paragraph">
            <wp:posOffset>-360680</wp:posOffset>
          </wp:positionV>
          <wp:extent cx="934236" cy="118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236" cy="1181100"/>
                  </a:xfrm>
                  <a:prstGeom prst="rect">
                    <a:avLst/>
                  </a:prstGeom>
                  <a:noFill/>
                </pic:spPr>
              </pic:pic>
            </a:graphicData>
          </a:graphic>
          <wp14:sizeRelH relativeFrom="margin">
            <wp14:pctWidth>0</wp14:pctWidth>
          </wp14:sizeRelH>
          <wp14:sizeRelV relativeFrom="margin">
            <wp14:pctHeight>0</wp14:pctHeight>
          </wp14:sizeRelV>
        </wp:anchor>
      </w:drawing>
    </w:r>
    <w:r w:rsidR="00AF54F5">
      <w:rPr>
        <w:noProof/>
        <w:lang w:eastAsia="ru-RU"/>
      </w:rPr>
      <w:drawing>
        <wp:anchor distT="0" distB="0" distL="114300" distR="114300" simplePos="0" relativeHeight="251659264" behindDoc="0" locked="0" layoutInCell="1" allowOverlap="1" wp14:anchorId="256DC11C" wp14:editId="7E961E5E">
          <wp:simplePos x="0" y="0"/>
          <wp:positionH relativeFrom="margin">
            <wp:align>left</wp:align>
          </wp:positionH>
          <wp:positionV relativeFrom="paragraph">
            <wp:posOffset>-233045</wp:posOffset>
          </wp:positionV>
          <wp:extent cx="1758950" cy="966470"/>
          <wp:effectExtent l="0" t="0" r="0" b="5080"/>
          <wp:wrapThrough wrapText="bothSides">
            <wp:wrapPolygon edited="0">
              <wp:start x="0" y="0"/>
              <wp:lineTo x="0" y="21288"/>
              <wp:lineTo x="21288" y="21288"/>
              <wp:lineTo x="2128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966470"/>
                  </a:xfrm>
                  <a:prstGeom prst="rect">
                    <a:avLst/>
                  </a:prstGeom>
                  <a:noFill/>
                </pic:spPr>
              </pic:pic>
            </a:graphicData>
          </a:graphic>
          <wp14:sizeRelH relativeFrom="page">
            <wp14:pctWidth>0</wp14:pctWidth>
          </wp14:sizeRelH>
          <wp14:sizeRelV relativeFrom="page">
            <wp14:pctHeight>0</wp14:pctHeight>
          </wp14:sizeRelV>
        </wp:anchor>
      </w:drawing>
    </w:r>
    <w:r w:rsidR="00AF54F5">
      <w:rPr>
        <w:rFonts w:ascii="Times New Roman" w:hAnsi="Times New Roman" w:cs="Times New Roman"/>
        <w:b/>
      </w:rPr>
      <w:t xml:space="preserve"> </w:t>
    </w:r>
  </w:p>
  <w:p w14:paraId="3B9544DB" w14:textId="77777777" w:rsidR="004D67A6" w:rsidRPr="00AF54F5" w:rsidRDefault="004D67A6" w:rsidP="00AF54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DB6"/>
    <w:multiLevelType w:val="hybridMultilevel"/>
    <w:tmpl w:val="B84A81DA"/>
    <w:lvl w:ilvl="0" w:tplc="4DBA2FC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AD00801"/>
    <w:multiLevelType w:val="hybridMultilevel"/>
    <w:tmpl w:val="5F2ED650"/>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51B01"/>
    <w:multiLevelType w:val="hybridMultilevel"/>
    <w:tmpl w:val="5CACB77E"/>
    <w:lvl w:ilvl="0" w:tplc="8A043410">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 w15:restartNumberingAfterBreak="0">
    <w:nsid w:val="11256BCD"/>
    <w:multiLevelType w:val="hybridMultilevel"/>
    <w:tmpl w:val="A7D87870"/>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72537"/>
    <w:multiLevelType w:val="hybridMultilevel"/>
    <w:tmpl w:val="DBC0ED6A"/>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5343D42">
      <w:start w:val="6"/>
      <w:numFmt w:val="bullet"/>
      <w:lvlText w:val="—"/>
      <w:lvlJc w:val="left"/>
      <w:pPr>
        <w:ind w:left="2880" w:hanging="1080"/>
      </w:pPr>
      <w:rPr>
        <w:rFonts w:ascii="Times New Roman" w:eastAsiaTheme="minorHAnsi"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6E6C82"/>
    <w:multiLevelType w:val="hybridMultilevel"/>
    <w:tmpl w:val="29203EC2"/>
    <w:lvl w:ilvl="0" w:tplc="8A043410">
      <w:start w:val="1"/>
      <w:numFmt w:val="bullet"/>
      <w:lvlText w:val=""/>
      <w:lvlJc w:val="left"/>
      <w:pPr>
        <w:ind w:left="1437" w:hanging="360"/>
      </w:pPr>
      <w:rPr>
        <w:rFonts w:ascii="Symbol" w:hAnsi="Symbol" w:hint="default"/>
      </w:rPr>
    </w:lvl>
    <w:lvl w:ilvl="1" w:tplc="04190003">
      <w:start w:val="1"/>
      <w:numFmt w:val="bullet"/>
      <w:lvlText w:val="o"/>
      <w:lvlJc w:val="left"/>
      <w:pPr>
        <w:ind w:left="2157" w:hanging="360"/>
      </w:pPr>
      <w:rPr>
        <w:rFonts w:ascii="Courier New" w:hAnsi="Courier New" w:cs="Courier New" w:hint="default"/>
      </w:rPr>
    </w:lvl>
    <w:lvl w:ilvl="2" w:tplc="04190005">
      <w:start w:val="1"/>
      <w:numFmt w:val="bullet"/>
      <w:lvlText w:val=""/>
      <w:lvlJc w:val="left"/>
      <w:pPr>
        <w:ind w:left="2877" w:hanging="360"/>
      </w:pPr>
      <w:rPr>
        <w:rFonts w:ascii="Wingdings" w:hAnsi="Wingdings" w:hint="default"/>
      </w:rPr>
    </w:lvl>
    <w:lvl w:ilvl="3" w:tplc="04190001">
      <w:start w:val="1"/>
      <w:numFmt w:val="bullet"/>
      <w:lvlText w:val=""/>
      <w:lvlJc w:val="left"/>
      <w:pPr>
        <w:ind w:left="3597" w:hanging="360"/>
      </w:pPr>
      <w:rPr>
        <w:rFonts w:ascii="Symbol" w:hAnsi="Symbol" w:hint="default"/>
      </w:rPr>
    </w:lvl>
    <w:lvl w:ilvl="4" w:tplc="04190003">
      <w:start w:val="1"/>
      <w:numFmt w:val="bullet"/>
      <w:lvlText w:val="o"/>
      <w:lvlJc w:val="left"/>
      <w:pPr>
        <w:ind w:left="4317" w:hanging="360"/>
      </w:pPr>
      <w:rPr>
        <w:rFonts w:ascii="Courier New" w:hAnsi="Courier New" w:cs="Courier New" w:hint="default"/>
      </w:rPr>
    </w:lvl>
    <w:lvl w:ilvl="5" w:tplc="04190005">
      <w:start w:val="1"/>
      <w:numFmt w:val="bullet"/>
      <w:lvlText w:val=""/>
      <w:lvlJc w:val="left"/>
      <w:pPr>
        <w:ind w:left="5037" w:hanging="360"/>
      </w:pPr>
      <w:rPr>
        <w:rFonts w:ascii="Wingdings" w:hAnsi="Wingdings" w:hint="default"/>
      </w:rPr>
    </w:lvl>
    <w:lvl w:ilvl="6" w:tplc="04190001">
      <w:start w:val="1"/>
      <w:numFmt w:val="bullet"/>
      <w:lvlText w:val=""/>
      <w:lvlJc w:val="left"/>
      <w:pPr>
        <w:ind w:left="5757" w:hanging="360"/>
      </w:pPr>
      <w:rPr>
        <w:rFonts w:ascii="Symbol" w:hAnsi="Symbol" w:hint="default"/>
      </w:rPr>
    </w:lvl>
    <w:lvl w:ilvl="7" w:tplc="04190003">
      <w:start w:val="1"/>
      <w:numFmt w:val="bullet"/>
      <w:lvlText w:val="o"/>
      <w:lvlJc w:val="left"/>
      <w:pPr>
        <w:ind w:left="6477" w:hanging="360"/>
      </w:pPr>
      <w:rPr>
        <w:rFonts w:ascii="Courier New" w:hAnsi="Courier New" w:cs="Courier New" w:hint="default"/>
      </w:rPr>
    </w:lvl>
    <w:lvl w:ilvl="8" w:tplc="04190005">
      <w:start w:val="1"/>
      <w:numFmt w:val="bullet"/>
      <w:lvlText w:val=""/>
      <w:lvlJc w:val="left"/>
      <w:pPr>
        <w:ind w:left="7197" w:hanging="360"/>
      </w:pPr>
      <w:rPr>
        <w:rFonts w:ascii="Wingdings" w:hAnsi="Wingdings" w:hint="default"/>
      </w:rPr>
    </w:lvl>
  </w:abstractNum>
  <w:abstractNum w:abstractNumId="6" w15:restartNumberingAfterBreak="0">
    <w:nsid w:val="205F2670"/>
    <w:multiLevelType w:val="hybridMultilevel"/>
    <w:tmpl w:val="B9D47170"/>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FE68C7"/>
    <w:multiLevelType w:val="hybridMultilevel"/>
    <w:tmpl w:val="19D2DF50"/>
    <w:lvl w:ilvl="0" w:tplc="1182F3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AEC56DC"/>
    <w:multiLevelType w:val="hybridMultilevel"/>
    <w:tmpl w:val="F25A0C16"/>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A44EF"/>
    <w:multiLevelType w:val="hybridMultilevel"/>
    <w:tmpl w:val="729E745C"/>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711711"/>
    <w:multiLevelType w:val="hybridMultilevel"/>
    <w:tmpl w:val="063EF704"/>
    <w:lvl w:ilvl="0" w:tplc="8EF4C6BE">
      <w:start w:val="6"/>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1" w15:restartNumberingAfterBreak="0">
    <w:nsid w:val="315C5240"/>
    <w:multiLevelType w:val="hybridMultilevel"/>
    <w:tmpl w:val="3478542C"/>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74473"/>
    <w:multiLevelType w:val="multilevel"/>
    <w:tmpl w:val="73C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A4DF6"/>
    <w:multiLevelType w:val="hybridMultilevel"/>
    <w:tmpl w:val="188C3C2A"/>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AE53E8"/>
    <w:multiLevelType w:val="hybridMultilevel"/>
    <w:tmpl w:val="57E8BA26"/>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8430FF4"/>
    <w:multiLevelType w:val="hybridMultilevel"/>
    <w:tmpl w:val="4FB8C0A6"/>
    <w:lvl w:ilvl="0" w:tplc="4DBA2F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EBB56A3"/>
    <w:multiLevelType w:val="hybridMultilevel"/>
    <w:tmpl w:val="06065106"/>
    <w:lvl w:ilvl="0" w:tplc="8A0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B009FF"/>
    <w:multiLevelType w:val="multilevel"/>
    <w:tmpl w:val="5B9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70936"/>
    <w:multiLevelType w:val="hybridMultilevel"/>
    <w:tmpl w:val="05722FCC"/>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460BB6"/>
    <w:multiLevelType w:val="multilevel"/>
    <w:tmpl w:val="0CEE7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06B2A"/>
    <w:multiLevelType w:val="hybridMultilevel"/>
    <w:tmpl w:val="120EF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072352"/>
    <w:multiLevelType w:val="hybridMultilevel"/>
    <w:tmpl w:val="6234EEA8"/>
    <w:lvl w:ilvl="0" w:tplc="8A043410">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2" w15:restartNumberingAfterBreak="0">
    <w:nsid w:val="4BAB32EF"/>
    <w:multiLevelType w:val="multilevel"/>
    <w:tmpl w:val="8850D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B0093C"/>
    <w:multiLevelType w:val="multilevel"/>
    <w:tmpl w:val="D5B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E0061"/>
    <w:multiLevelType w:val="multilevel"/>
    <w:tmpl w:val="92D69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C94312"/>
    <w:multiLevelType w:val="hybridMultilevel"/>
    <w:tmpl w:val="B1C20E78"/>
    <w:lvl w:ilvl="0" w:tplc="8A04341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533D147F"/>
    <w:multiLevelType w:val="hybridMultilevel"/>
    <w:tmpl w:val="16B0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941BA"/>
    <w:multiLevelType w:val="multilevel"/>
    <w:tmpl w:val="67D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710AB"/>
    <w:multiLevelType w:val="hybridMultilevel"/>
    <w:tmpl w:val="20DAA988"/>
    <w:lvl w:ilvl="0" w:tplc="8A043410">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9" w15:restartNumberingAfterBreak="0">
    <w:nsid w:val="5AC1688B"/>
    <w:multiLevelType w:val="hybridMultilevel"/>
    <w:tmpl w:val="B720F158"/>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E5707B"/>
    <w:multiLevelType w:val="hybridMultilevel"/>
    <w:tmpl w:val="CEBC8C12"/>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1A53E9"/>
    <w:multiLevelType w:val="hybridMultilevel"/>
    <w:tmpl w:val="9FA641CC"/>
    <w:lvl w:ilvl="0" w:tplc="8A043410">
      <w:start w:val="1"/>
      <w:numFmt w:val="bullet"/>
      <w:lvlText w:val=""/>
      <w:lvlJc w:val="left"/>
      <w:pPr>
        <w:ind w:left="1503" w:hanging="360"/>
      </w:pPr>
      <w:rPr>
        <w:rFonts w:ascii="Symbol" w:hAnsi="Symbol" w:hint="default"/>
      </w:rPr>
    </w:lvl>
    <w:lvl w:ilvl="1" w:tplc="04190003">
      <w:start w:val="1"/>
      <w:numFmt w:val="bullet"/>
      <w:lvlText w:val="o"/>
      <w:lvlJc w:val="left"/>
      <w:pPr>
        <w:ind w:left="2223" w:hanging="360"/>
      </w:pPr>
      <w:rPr>
        <w:rFonts w:ascii="Courier New" w:hAnsi="Courier New" w:cs="Courier New" w:hint="default"/>
      </w:rPr>
    </w:lvl>
    <w:lvl w:ilvl="2" w:tplc="04190005">
      <w:start w:val="1"/>
      <w:numFmt w:val="bullet"/>
      <w:lvlText w:val=""/>
      <w:lvlJc w:val="left"/>
      <w:pPr>
        <w:ind w:left="2943" w:hanging="360"/>
      </w:pPr>
      <w:rPr>
        <w:rFonts w:ascii="Wingdings" w:hAnsi="Wingdings" w:hint="default"/>
      </w:rPr>
    </w:lvl>
    <w:lvl w:ilvl="3" w:tplc="04190001">
      <w:start w:val="1"/>
      <w:numFmt w:val="bullet"/>
      <w:lvlText w:val=""/>
      <w:lvlJc w:val="left"/>
      <w:pPr>
        <w:ind w:left="3663" w:hanging="360"/>
      </w:pPr>
      <w:rPr>
        <w:rFonts w:ascii="Symbol" w:hAnsi="Symbol" w:hint="default"/>
      </w:rPr>
    </w:lvl>
    <w:lvl w:ilvl="4" w:tplc="04190003">
      <w:start w:val="1"/>
      <w:numFmt w:val="bullet"/>
      <w:lvlText w:val="o"/>
      <w:lvlJc w:val="left"/>
      <w:pPr>
        <w:ind w:left="4383" w:hanging="360"/>
      </w:pPr>
      <w:rPr>
        <w:rFonts w:ascii="Courier New" w:hAnsi="Courier New" w:cs="Courier New" w:hint="default"/>
      </w:rPr>
    </w:lvl>
    <w:lvl w:ilvl="5" w:tplc="04190005">
      <w:start w:val="1"/>
      <w:numFmt w:val="bullet"/>
      <w:lvlText w:val=""/>
      <w:lvlJc w:val="left"/>
      <w:pPr>
        <w:ind w:left="5103" w:hanging="360"/>
      </w:pPr>
      <w:rPr>
        <w:rFonts w:ascii="Wingdings" w:hAnsi="Wingdings" w:hint="default"/>
      </w:rPr>
    </w:lvl>
    <w:lvl w:ilvl="6" w:tplc="04190001">
      <w:start w:val="1"/>
      <w:numFmt w:val="bullet"/>
      <w:lvlText w:val=""/>
      <w:lvlJc w:val="left"/>
      <w:pPr>
        <w:ind w:left="5823" w:hanging="360"/>
      </w:pPr>
      <w:rPr>
        <w:rFonts w:ascii="Symbol" w:hAnsi="Symbol" w:hint="default"/>
      </w:rPr>
    </w:lvl>
    <w:lvl w:ilvl="7" w:tplc="04190003">
      <w:start w:val="1"/>
      <w:numFmt w:val="bullet"/>
      <w:lvlText w:val="o"/>
      <w:lvlJc w:val="left"/>
      <w:pPr>
        <w:ind w:left="6543" w:hanging="360"/>
      </w:pPr>
      <w:rPr>
        <w:rFonts w:ascii="Courier New" w:hAnsi="Courier New" w:cs="Courier New" w:hint="default"/>
      </w:rPr>
    </w:lvl>
    <w:lvl w:ilvl="8" w:tplc="04190005">
      <w:start w:val="1"/>
      <w:numFmt w:val="bullet"/>
      <w:lvlText w:val=""/>
      <w:lvlJc w:val="left"/>
      <w:pPr>
        <w:ind w:left="7263" w:hanging="360"/>
      </w:pPr>
      <w:rPr>
        <w:rFonts w:ascii="Wingdings" w:hAnsi="Wingdings" w:hint="default"/>
      </w:rPr>
    </w:lvl>
  </w:abstractNum>
  <w:abstractNum w:abstractNumId="32" w15:restartNumberingAfterBreak="0">
    <w:nsid w:val="62D43042"/>
    <w:multiLevelType w:val="hybridMultilevel"/>
    <w:tmpl w:val="E29AA856"/>
    <w:lvl w:ilvl="0" w:tplc="A350A9EA">
      <w:start w:val="1"/>
      <w:numFmt w:val="decimal"/>
      <w:lvlText w:val="%1."/>
      <w:lvlJc w:val="left"/>
      <w:pPr>
        <w:ind w:left="1797" w:hanging="360"/>
      </w:pPr>
    </w:lvl>
    <w:lvl w:ilvl="1" w:tplc="04190019">
      <w:start w:val="1"/>
      <w:numFmt w:val="lowerLetter"/>
      <w:lvlText w:val="%2."/>
      <w:lvlJc w:val="left"/>
      <w:pPr>
        <w:ind w:left="2517" w:hanging="360"/>
      </w:pPr>
    </w:lvl>
    <w:lvl w:ilvl="2" w:tplc="0419001B">
      <w:start w:val="1"/>
      <w:numFmt w:val="lowerRoman"/>
      <w:lvlText w:val="%3."/>
      <w:lvlJc w:val="right"/>
      <w:pPr>
        <w:ind w:left="3237" w:hanging="180"/>
      </w:pPr>
    </w:lvl>
    <w:lvl w:ilvl="3" w:tplc="0419000F">
      <w:start w:val="1"/>
      <w:numFmt w:val="decimal"/>
      <w:lvlText w:val="%4."/>
      <w:lvlJc w:val="left"/>
      <w:pPr>
        <w:ind w:left="3957" w:hanging="360"/>
      </w:pPr>
    </w:lvl>
    <w:lvl w:ilvl="4" w:tplc="04190019">
      <w:start w:val="1"/>
      <w:numFmt w:val="lowerLetter"/>
      <w:lvlText w:val="%5."/>
      <w:lvlJc w:val="left"/>
      <w:pPr>
        <w:ind w:left="4677" w:hanging="360"/>
      </w:pPr>
    </w:lvl>
    <w:lvl w:ilvl="5" w:tplc="0419001B">
      <w:start w:val="1"/>
      <w:numFmt w:val="lowerRoman"/>
      <w:lvlText w:val="%6."/>
      <w:lvlJc w:val="right"/>
      <w:pPr>
        <w:ind w:left="5397" w:hanging="180"/>
      </w:pPr>
    </w:lvl>
    <w:lvl w:ilvl="6" w:tplc="0419000F">
      <w:start w:val="1"/>
      <w:numFmt w:val="decimal"/>
      <w:lvlText w:val="%7."/>
      <w:lvlJc w:val="left"/>
      <w:pPr>
        <w:ind w:left="6117" w:hanging="360"/>
      </w:pPr>
    </w:lvl>
    <w:lvl w:ilvl="7" w:tplc="04190019">
      <w:start w:val="1"/>
      <w:numFmt w:val="lowerLetter"/>
      <w:lvlText w:val="%8."/>
      <w:lvlJc w:val="left"/>
      <w:pPr>
        <w:ind w:left="6837" w:hanging="360"/>
      </w:pPr>
    </w:lvl>
    <w:lvl w:ilvl="8" w:tplc="0419001B">
      <w:start w:val="1"/>
      <w:numFmt w:val="lowerRoman"/>
      <w:lvlText w:val="%9."/>
      <w:lvlJc w:val="right"/>
      <w:pPr>
        <w:ind w:left="7557" w:hanging="180"/>
      </w:pPr>
    </w:lvl>
  </w:abstractNum>
  <w:abstractNum w:abstractNumId="33" w15:restartNumberingAfterBreak="0">
    <w:nsid w:val="68846B24"/>
    <w:multiLevelType w:val="hybridMultilevel"/>
    <w:tmpl w:val="2CD8C538"/>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49109F"/>
    <w:multiLevelType w:val="multilevel"/>
    <w:tmpl w:val="A6CC5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3188C"/>
    <w:multiLevelType w:val="hybridMultilevel"/>
    <w:tmpl w:val="B1B4B296"/>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172DCC"/>
    <w:multiLevelType w:val="hybridMultilevel"/>
    <w:tmpl w:val="6C30D87A"/>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D75137"/>
    <w:multiLevelType w:val="multilevel"/>
    <w:tmpl w:val="EA68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6433A3"/>
    <w:multiLevelType w:val="hybridMultilevel"/>
    <w:tmpl w:val="61CAE64A"/>
    <w:lvl w:ilvl="0" w:tplc="8A0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812233"/>
    <w:multiLevelType w:val="hybridMultilevel"/>
    <w:tmpl w:val="4C5257D2"/>
    <w:lvl w:ilvl="0" w:tplc="8A0434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AA01438"/>
    <w:multiLevelType w:val="multilevel"/>
    <w:tmpl w:val="B14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15"/>
  </w:num>
  <w:num w:numId="5">
    <w:abstractNumId w:val="21"/>
  </w:num>
  <w:num w:numId="6">
    <w:abstractNumId w:val="31"/>
  </w:num>
  <w:num w:numId="7">
    <w:abstractNumId w:val="2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9"/>
  </w:num>
  <w:num w:numId="12">
    <w:abstractNumId w:val="4"/>
  </w:num>
  <w:num w:numId="13">
    <w:abstractNumId w:val="0"/>
  </w:num>
  <w:num w:numId="14">
    <w:abstractNumId w:val="5"/>
  </w:num>
  <w:num w:numId="15">
    <w:abstractNumId w:val="10"/>
  </w:num>
  <w:num w:numId="16">
    <w:abstractNumId w:val="21"/>
  </w:num>
  <w:num w:numId="17">
    <w:abstractNumId w:val="31"/>
  </w:num>
  <w:num w:numId="18">
    <w:abstractNumId w:val="21"/>
  </w:num>
  <w:num w:numId="19">
    <w:abstractNumId w:val="7"/>
  </w:num>
  <w:num w:numId="20">
    <w:abstractNumId w:val="33"/>
  </w:num>
  <w:num w:numId="21">
    <w:abstractNumId w:val="37"/>
  </w:num>
  <w:num w:numId="22">
    <w:abstractNumId w:val="19"/>
  </w:num>
  <w:num w:numId="23">
    <w:abstractNumId w:val="23"/>
  </w:num>
  <w:num w:numId="24">
    <w:abstractNumId w:val="40"/>
  </w:num>
  <w:num w:numId="25">
    <w:abstractNumId w:val="22"/>
  </w:num>
  <w:num w:numId="26">
    <w:abstractNumId w:val="12"/>
  </w:num>
  <w:num w:numId="27">
    <w:abstractNumId w:val="27"/>
  </w:num>
  <w:num w:numId="28">
    <w:abstractNumId w:val="34"/>
  </w:num>
  <w:num w:numId="29">
    <w:abstractNumId w:val="20"/>
  </w:num>
  <w:num w:numId="30">
    <w:abstractNumId w:val="1"/>
  </w:num>
  <w:num w:numId="31">
    <w:abstractNumId w:val="9"/>
  </w:num>
  <w:num w:numId="32">
    <w:abstractNumId w:val="13"/>
  </w:num>
  <w:num w:numId="33">
    <w:abstractNumId w:val="30"/>
  </w:num>
  <w:num w:numId="34">
    <w:abstractNumId w:val="26"/>
  </w:num>
  <w:num w:numId="35">
    <w:abstractNumId w:val="11"/>
  </w:num>
  <w:num w:numId="36">
    <w:abstractNumId w:val="16"/>
  </w:num>
  <w:num w:numId="37">
    <w:abstractNumId w:val="35"/>
  </w:num>
  <w:num w:numId="38">
    <w:abstractNumId w:val="17"/>
  </w:num>
  <w:num w:numId="39">
    <w:abstractNumId w:val="3"/>
  </w:num>
  <w:num w:numId="40">
    <w:abstractNumId w:val="38"/>
  </w:num>
  <w:num w:numId="41">
    <w:abstractNumId w:val="29"/>
  </w:num>
  <w:num w:numId="42">
    <w:abstractNumId w:val="8"/>
  </w:num>
  <w:num w:numId="4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A6"/>
    <w:rsid w:val="000002A3"/>
    <w:rsid w:val="00010C5E"/>
    <w:rsid w:val="000219CD"/>
    <w:rsid w:val="00055775"/>
    <w:rsid w:val="00096956"/>
    <w:rsid w:val="000A0A0E"/>
    <w:rsid w:val="000A4074"/>
    <w:rsid w:val="00126211"/>
    <w:rsid w:val="00126A08"/>
    <w:rsid w:val="001502D9"/>
    <w:rsid w:val="00186D8F"/>
    <w:rsid w:val="002A472D"/>
    <w:rsid w:val="002D3DDE"/>
    <w:rsid w:val="003541A9"/>
    <w:rsid w:val="003C1006"/>
    <w:rsid w:val="003E2746"/>
    <w:rsid w:val="00401594"/>
    <w:rsid w:val="00413DA2"/>
    <w:rsid w:val="0047581C"/>
    <w:rsid w:val="00481DE1"/>
    <w:rsid w:val="004B2F50"/>
    <w:rsid w:val="004C1903"/>
    <w:rsid w:val="004D67A6"/>
    <w:rsid w:val="00501A88"/>
    <w:rsid w:val="00512A3B"/>
    <w:rsid w:val="00570292"/>
    <w:rsid w:val="005A4D30"/>
    <w:rsid w:val="005C545C"/>
    <w:rsid w:val="005E0979"/>
    <w:rsid w:val="00605D40"/>
    <w:rsid w:val="00642976"/>
    <w:rsid w:val="00702596"/>
    <w:rsid w:val="00703EAC"/>
    <w:rsid w:val="00733F7C"/>
    <w:rsid w:val="007612C8"/>
    <w:rsid w:val="0076648A"/>
    <w:rsid w:val="00770695"/>
    <w:rsid w:val="007B73C9"/>
    <w:rsid w:val="007C73A0"/>
    <w:rsid w:val="007E1BD8"/>
    <w:rsid w:val="007E5782"/>
    <w:rsid w:val="007F03F9"/>
    <w:rsid w:val="0085748A"/>
    <w:rsid w:val="00871E09"/>
    <w:rsid w:val="0091199C"/>
    <w:rsid w:val="00951A46"/>
    <w:rsid w:val="009526DE"/>
    <w:rsid w:val="00980DE4"/>
    <w:rsid w:val="00982E24"/>
    <w:rsid w:val="00984C48"/>
    <w:rsid w:val="009A07AE"/>
    <w:rsid w:val="009F0AD5"/>
    <w:rsid w:val="00A175BF"/>
    <w:rsid w:val="00A46972"/>
    <w:rsid w:val="00AA4197"/>
    <w:rsid w:val="00AA555D"/>
    <w:rsid w:val="00AB6ED4"/>
    <w:rsid w:val="00AF54F5"/>
    <w:rsid w:val="00B16A8D"/>
    <w:rsid w:val="00B3194A"/>
    <w:rsid w:val="00B40828"/>
    <w:rsid w:val="00B563B0"/>
    <w:rsid w:val="00B93BEB"/>
    <w:rsid w:val="00BB0A94"/>
    <w:rsid w:val="00BC5963"/>
    <w:rsid w:val="00BD356A"/>
    <w:rsid w:val="00BD39E2"/>
    <w:rsid w:val="00BF4EF8"/>
    <w:rsid w:val="00BF777F"/>
    <w:rsid w:val="00C16376"/>
    <w:rsid w:val="00C166A2"/>
    <w:rsid w:val="00C216A6"/>
    <w:rsid w:val="00C2760C"/>
    <w:rsid w:val="00C74296"/>
    <w:rsid w:val="00CD6DF8"/>
    <w:rsid w:val="00D246DD"/>
    <w:rsid w:val="00D525E8"/>
    <w:rsid w:val="00D539BA"/>
    <w:rsid w:val="00D81DA9"/>
    <w:rsid w:val="00D9397F"/>
    <w:rsid w:val="00DC404F"/>
    <w:rsid w:val="00E3044C"/>
    <w:rsid w:val="00E304E1"/>
    <w:rsid w:val="00E41B18"/>
    <w:rsid w:val="00E60D9A"/>
    <w:rsid w:val="00F045E4"/>
    <w:rsid w:val="00F227B1"/>
    <w:rsid w:val="00F523CF"/>
    <w:rsid w:val="00F57CBA"/>
    <w:rsid w:val="00F6328D"/>
    <w:rsid w:val="00F66E8D"/>
    <w:rsid w:val="00FD2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3AC2"/>
  <w15:docId w15:val="{EF1775C3-1843-4A7D-980F-A3B5F7CF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7A6"/>
    <w:pPr>
      <w:spacing w:after="0" w:line="240" w:lineRule="auto"/>
    </w:pPr>
    <w:rPr>
      <w:sz w:val="24"/>
      <w:szCs w:val="24"/>
    </w:rPr>
  </w:style>
  <w:style w:type="paragraph" w:styleId="4">
    <w:name w:val="heading 4"/>
    <w:basedOn w:val="a"/>
    <w:link w:val="40"/>
    <w:uiPriority w:val="9"/>
    <w:qFormat/>
    <w:rsid w:val="00FD26D7"/>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еловой"/>
    <w:uiPriority w:val="1"/>
    <w:qFormat/>
    <w:rsid w:val="00B40828"/>
    <w:pPr>
      <w:spacing w:after="0" w:line="240" w:lineRule="auto"/>
      <w:ind w:firstLine="709"/>
      <w:jc w:val="both"/>
    </w:pPr>
    <w:rPr>
      <w:rFonts w:ascii="Times New Roman" w:hAnsi="Times New Roman"/>
      <w:sz w:val="28"/>
    </w:rPr>
  </w:style>
  <w:style w:type="paragraph" w:styleId="a4">
    <w:name w:val="List Paragraph"/>
    <w:basedOn w:val="a"/>
    <w:uiPriority w:val="34"/>
    <w:qFormat/>
    <w:rsid w:val="004D67A6"/>
    <w:pPr>
      <w:ind w:left="720"/>
      <w:contextualSpacing/>
    </w:pPr>
  </w:style>
  <w:style w:type="paragraph" w:styleId="a5">
    <w:name w:val="header"/>
    <w:basedOn w:val="a"/>
    <w:link w:val="a6"/>
    <w:uiPriority w:val="99"/>
    <w:unhideWhenUsed/>
    <w:rsid w:val="004D67A6"/>
    <w:pPr>
      <w:tabs>
        <w:tab w:val="center" w:pos="4677"/>
        <w:tab w:val="right" w:pos="9355"/>
      </w:tabs>
    </w:pPr>
  </w:style>
  <w:style w:type="character" w:customStyle="1" w:styleId="a6">
    <w:name w:val="Верхний колонтитул Знак"/>
    <w:basedOn w:val="a0"/>
    <w:link w:val="a5"/>
    <w:uiPriority w:val="99"/>
    <w:rsid w:val="004D67A6"/>
    <w:rPr>
      <w:sz w:val="24"/>
      <w:szCs w:val="24"/>
    </w:rPr>
  </w:style>
  <w:style w:type="paragraph" w:styleId="a7">
    <w:name w:val="footer"/>
    <w:basedOn w:val="a"/>
    <w:link w:val="a8"/>
    <w:uiPriority w:val="99"/>
    <w:unhideWhenUsed/>
    <w:rsid w:val="004D67A6"/>
    <w:pPr>
      <w:tabs>
        <w:tab w:val="center" w:pos="4677"/>
        <w:tab w:val="right" w:pos="9355"/>
      </w:tabs>
    </w:pPr>
  </w:style>
  <w:style w:type="character" w:customStyle="1" w:styleId="a8">
    <w:name w:val="Нижний колонтитул Знак"/>
    <w:basedOn w:val="a0"/>
    <w:link w:val="a7"/>
    <w:uiPriority w:val="99"/>
    <w:rsid w:val="004D67A6"/>
    <w:rPr>
      <w:sz w:val="24"/>
      <w:szCs w:val="24"/>
    </w:rPr>
  </w:style>
  <w:style w:type="paragraph" w:customStyle="1" w:styleId="Default">
    <w:name w:val="Default"/>
    <w:rsid w:val="004D67A6"/>
    <w:pPr>
      <w:autoSpaceDE w:val="0"/>
      <w:autoSpaceDN w:val="0"/>
      <w:adjustRightInd w:val="0"/>
      <w:spacing w:after="0" w:line="240" w:lineRule="auto"/>
    </w:pPr>
    <w:rPr>
      <w:rFonts w:ascii="Cambria" w:hAnsi="Cambria" w:cs="Cambria"/>
      <w:color w:val="000000"/>
      <w:sz w:val="24"/>
      <w:szCs w:val="24"/>
    </w:rPr>
  </w:style>
  <w:style w:type="paragraph" w:styleId="a9">
    <w:name w:val="Balloon Text"/>
    <w:basedOn w:val="a"/>
    <w:link w:val="aa"/>
    <w:uiPriority w:val="99"/>
    <w:semiHidden/>
    <w:unhideWhenUsed/>
    <w:rsid w:val="00980DE4"/>
    <w:rPr>
      <w:rFonts w:ascii="Segoe UI" w:hAnsi="Segoe UI" w:cs="Segoe UI"/>
      <w:sz w:val="18"/>
      <w:szCs w:val="18"/>
    </w:rPr>
  </w:style>
  <w:style w:type="character" w:customStyle="1" w:styleId="aa">
    <w:name w:val="Текст выноски Знак"/>
    <w:basedOn w:val="a0"/>
    <w:link w:val="a9"/>
    <w:uiPriority w:val="99"/>
    <w:semiHidden/>
    <w:rsid w:val="00980DE4"/>
    <w:rPr>
      <w:rFonts w:ascii="Segoe UI" w:hAnsi="Segoe UI" w:cs="Segoe UI"/>
      <w:sz w:val="18"/>
      <w:szCs w:val="18"/>
    </w:rPr>
  </w:style>
  <w:style w:type="paragraph" w:styleId="ab">
    <w:name w:val="Normal (Web)"/>
    <w:basedOn w:val="a"/>
    <w:uiPriority w:val="99"/>
    <w:semiHidden/>
    <w:unhideWhenUsed/>
    <w:rsid w:val="00D525E8"/>
    <w:pPr>
      <w:spacing w:before="100" w:beforeAutospacing="1" w:after="100" w:afterAutospacing="1"/>
    </w:pPr>
    <w:rPr>
      <w:rFonts w:ascii="Times New Roman" w:eastAsia="Times New Roman" w:hAnsi="Times New Roman" w:cs="Times New Roman"/>
      <w:lang w:eastAsia="ru-RU"/>
    </w:rPr>
  </w:style>
  <w:style w:type="paragraph" w:customStyle="1" w:styleId="paragraph">
    <w:name w:val="paragraph"/>
    <w:basedOn w:val="a"/>
    <w:rsid w:val="00E3044C"/>
    <w:pPr>
      <w:spacing w:before="100" w:beforeAutospacing="1" w:after="100" w:afterAutospacing="1"/>
    </w:pPr>
    <w:rPr>
      <w:rFonts w:ascii="Times New Roman" w:eastAsia="Times New Roman" w:hAnsi="Times New Roman" w:cs="Times New Roman"/>
      <w:lang w:eastAsia="ru-RU"/>
    </w:rPr>
  </w:style>
  <w:style w:type="character" w:customStyle="1" w:styleId="normaltextrun">
    <w:name w:val="normaltextrun"/>
    <w:basedOn w:val="a0"/>
    <w:rsid w:val="00E3044C"/>
  </w:style>
  <w:style w:type="character" w:customStyle="1" w:styleId="apple-converted-space">
    <w:name w:val="apple-converted-space"/>
    <w:basedOn w:val="a0"/>
    <w:rsid w:val="00E3044C"/>
  </w:style>
  <w:style w:type="character" w:customStyle="1" w:styleId="eop">
    <w:name w:val="eop"/>
    <w:basedOn w:val="a0"/>
    <w:rsid w:val="00E3044C"/>
  </w:style>
  <w:style w:type="character" w:styleId="ac">
    <w:name w:val="Hyperlink"/>
    <w:basedOn w:val="a0"/>
    <w:uiPriority w:val="99"/>
    <w:unhideWhenUsed/>
    <w:rsid w:val="00B3194A"/>
    <w:rPr>
      <w:color w:val="0563C1" w:themeColor="hyperlink"/>
      <w:u w:val="single"/>
    </w:rPr>
  </w:style>
  <w:style w:type="character" w:customStyle="1" w:styleId="40">
    <w:name w:val="Заголовок 4 Знак"/>
    <w:basedOn w:val="a0"/>
    <w:link w:val="4"/>
    <w:uiPriority w:val="9"/>
    <w:rsid w:val="00FD26D7"/>
    <w:rPr>
      <w:rFonts w:ascii="Times New Roman" w:eastAsia="Times New Roman" w:hAnsi="Times New Roman" w:cs="Times New Roman"/>
      <w:b/>
      <w:bCs/>
      <w:sz w:val="24"/>
      <w:szCs w:val="24"/>
      <w:lang w:eastAsia="ru-RU"/>
    </w:rPr>
  </w:style>
  <w:style w:type="paragraph" w:styleId="ad">
    <w:name w:val="Revision"/>
    <w:hidden/>
    <w:uiPriority w:val="99"/>
    <w:semiHidden/>
    <w:rsid w:val="002D3DD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2396">
      <w:bodyDiv w:val="1"/>
      <w:marLeft w:val="0"/>
      <w:marRight w:val="0"/>
      <w:marTop w:val="0"/>
      <w:marBottom w:val="0"/>
      <w:divBdr>
        <w:top w:val="none" w:sz="0" w:space="0" w:color="auto"/>
        <w:left w:val="none" w:sz="0" w:space="0" w:color="auto"/>
        <w:bottom w:val="none" w:sz="0" w:space="0" w:color="auto"/>
        <w:right w:val="none" w:sz="0" w:space="0" w:color="auto"/>
      </w:divBdr>
    </w:div>
    <w:div w:id="234246285">
      <w:bodyDiv w:val="1"/>
      <w:marLeft w:val="0"/>
      <w:marRight w:val="0"/>
      <w:marTop w:val="0"/>
      <w:marBottom w:val="0"/>
      <w:divBdr>
        <w:top w:val="none" w:sz="0" w:space="0" w:color="auto"/>
        <w:left w:val="none" w:sz="0" w:space="0" w:color="auto"/>
        <w:bottom w:val="none" w:sz="0" w:space="0" w:color="auto"/>
        <w:right w:val="none" w:sz="0" w:space="0" w:color="auto"/>
      </w:divBdr>
    </w:div>
    <w:div w:id="312761445">
      <w:bodyDiv w:val="1"/>
      <w:marLeft w:val="0"/>
      <w:marRight w:val="0"/>
      <w:marTop w:val="0"/>
      <w:marBottom w:val="0"/>
      <w:divBdr>
        <w:top w:val="none" w:sz="0" w:space="0" w:color="auto"/>
        <w:left w:val="none" w:sz="0" w:space="0" w:color="auto"/>
        <w:bottom w:val="none" w:sz="0" w:space="0" w:color="auto"/>
        <w:right w:val="none" w:sz="0" w:space="0" w:color="auto"/>
      </w:divBdr>
    </w:div>
    <w:div w:id="324015121">
      <w:bodyDiv w:val="1"/>
      <w:marLeft w:val="0"/>
      <w:marRight w:val="0"/>
      <w:marTop w:val="0"/>
      <w:marBottom w:val="0"/>
      <w:divBdr>
        <w:top w:val="none" w:sz="0" w:space="0" w:color="auto"/>
        <w:left w:val="none" w:sz="0" w:space="0" w:color="auto"/>
        <w:bottom w:val="none" w:sz="0" w:space="0" w:color="auto"/>
        <w:right w:val="none" w:sz="0" w:space="0" w:color="auto"/>
      </w:divBdr>
    </w:div>
    <w:div w:id="351806564">
      <w:bodyDiv w:val="1"/>
      <w:marLeft w:val="0"/>
      <w:marRight w:val="0"/>
      <w:marTop w:val="0"/>
      <w:marBottom w:val="0"/>
      <w:divBdr>
        <w:top w:val="none" w:sz="0" w:space="0" w:color="auto"/>
        <w:left w:val="none" w:sz="0" w:space="0" w:color="auto"/>
        <w:bottom w:val="none" w:sz="0" w:space="0" w:color="auto"/>
        <w:right w:val="none" w:sz="0" w:space="0" w:color="auto"/>
      </w:divBdr>
    </w:div>
    <w:div w:id="551042642">
      <w:bodyDiv w:val="1"/>
      <w:marLeft w:val="0"/>
      <w:marRight w:val="0"/>
      <w:marTop w:val="0"/>
      <w:marBottom w:val="0"/>
      <w:divBdr>
        <w:top w:val="none" w:sz="0" w:space="0" w:color="auto"/>
        <w:left w:val="none" w:sz="0" w:space="0" w:color="auto"/>
        <w:bottom w:val="none" w:sz="0" w:space="0" w:color="auto"/>
        <w:right w:val="none" w:sz="0" w:space="0" w:color="auto"/>
      </w:divBdr>
    </w:div>
    <w:div w:id="581068366">
      <w:bodyDiv w:val="1"/>
      <w:marLeft w:val="0"/>
      <w:marRight w:val="0"/>
      <w:marTop w:val="0"/>
      <w:marBottom w:val="0"/>
      <w:divBdr>
        <w:top w:val="none" w:sz="0" w:space="0" w:color="auto"/>
        <w:left w:val="none" w:sz="0" w:space="0" w:color="auto"/>
        <w:bottom w:val="none" w:sz="0" w:space="0" w:color="auto"/>
        <w:right w:val="none" w:sz="0" w:space="0" w:color="auto"/>
      </w:divBdr>
    </w:div>
    <w:div w:id="714619513">
      <w:bodyDiv w:val="1"/>
      <w:marLeft w:val="0"/>
      <w:marRight w:val="0"/>
      <w:marTop w:val="0"/>
      <w:marBottom w:val="0"/>
      <w:divBdr>
        <w:top w:val="none" w:sz="0" w:space="0" w:color="auto"/>
        <w:left w:val="none" w:sz="0" w:space="0" w:color="auto"/>
        <w:bottom w:val="none" w:sz="0" w:space="0" w:color="auto"/>
        <w:right w:val="none" w:sz="0" w:space="0" w:color="auto"/>
      </w:divBdr>
    </w:div>
    <w:div w:id="868683993">
      <w:bodyDiv w:val="1"/>
      <w:marLeft w:val="0"/>
      <w:marRight w:val="0"/>
      <w:marTop w:val="0"/>
      <w:marBottom w:val="0"/>
      <w:divBdr>
        <w:top w:val="none" w:sz="0" w:space="0" w:color="auto"/>
        <w:left w:val="none" w:sz="0" w:space="0" w:color="auto"/>
        <w:bottom w:val="none" w:sz="0" w:space="0" w:color="auto"/>
        <w:right w:val="none" w:sz="0" w:space="0" w:color="auto"/>
      </w:divBdr>
    </w:div>
    <w:div w:id="946083995">
      <w:bodyDiv w:val="1"/>
      <w:marLeft w:val="0"/>
      <w:marRight w:val="0"/>
      <w:marTop w:val="0"/>
      <w:marBottom w:val="0"/>
      <w:divBdr>
        <w:top w:val="none" w:sz="0" w:space="0" w:color="auto"/>
        <w:left w:val="none" w:sz="0" w:space="0" w:color="auto"/>
        <w:bottom w:val="none" w:sz="0" w:space="0" w:color="auto"/>
        <w:right w:val="none" w:sz="0" w:space="0" w:color="auto"/>
      </w:divBdr>
    </w:div>
    <w:div w:id="1061976342">
      <w:bodyDiv w:val="1"/>
      <w:marLeft w:val="0"/>
      <w:marRight w:val="0"/>
      <w:marTop w:val="0"/>
      <w:marBottom w:val="0"/>
      <w:divBdr>
        <w:top w:val="none" w:sz="0" w:space="0" w:color="auto"/>
        <w:left w:val="none" w:sz="0" w:space="0" w:color="auto"/>
        <w:bottom w:val="none" w:sz="0" w:space="0" w:color="auto"/>
        <w:right w:val="none" w:sz="0" w:space="0" w:color="auto"/>
      </w:divBdr>
    </w:div>
    <w:div w:id="1090352580">
      <w:bodyDiv w:val="1"/>
      <w:marLeft w:val="0"/>
      <w:marRight w:val="0"/>
      <w:marTop w:val="0"/>
      <w:marBottom w:val="0"/>
      <w:divBdr>
        <w:top w:val="none" w:sz="0" w:space="0" w:color="auto"/>
        <w:left w:val="none" w:sz="0" w:space="0" w:color="auto"/>
        <w:bottom w:val="none" w:sz="0" w:space="0" w:color="auto"/>
        <w:right w:val="none" w:sz="0" w:space="0" w:color="auto"/>
      </w:divBdr>
    </w:div>
    <w:div w:id="1134828613">
      <w:bodyDiv w:val="1"/>
      <w:marLeft w:val="0"/>
      <w:marRight w:val="0"/>
      <w:marTop w:val="0"/>
      <w:marBottom w:val="0"/>
      <w:divBdr>
        <w:top w:val="none" w:sz="0" w:space="0" w:color="auto"/>
        <w:left w:val="none" w:sz="0" w:space="0" w:color="auto"/>
        <w:bottom w:val="none" w:sz="0" w:space="0" w:color="auto"/>
        <w:right w:val="none" w:sz="0" w:space="0" w:color="auto"/>
      </w:divBdr>
    </w:div>
    <w:div w:id="1178615104">
      <w:bodyDiv w:val="1"/>
      <w:marLeft w:val="0"/>
      <w:marRight w:val="0"/>
      <w:marTop w:val="0"/>
      <w:marBottom w:val="0"/>
      <w:divBdr>
        <w:top w:val="none" w:sz="0" w:space="0" w:color="auto"/>
        <w:left w:val="none" w:sz="0" w:space="0" w:color="auto"/>
        <w:bottom w:val="none" w:sz="0" w:space="0" w:color="auto"/>
        <w:right w:val="none" w:sz="0" w:space="0" w:color="auto"/>
      </w:divBdr>
    </w:div>
    <w:div w:id="1229996554">
      <w:bodyDiv w:val="1"/>
      <w:marLeft w:val="0"/>
      <w:marRight w:val="0"/>
      <w:marTop w:val="0"/>
      <w:marBottom w:val="0"/>
      <w:divBdr>
        <w:top w:val="none" w:sz="0" w:space="0" w:color="auto"/>
        <w:left w:val="none" w:sz="0" w:space="0" w:color="auto"/>
        <w:bottom w:val="none" w:sz="0" w:space="0" w:color="auto"/>
        <w:right w:val="none" w:sz="0" w:space="0" w:color="auto"/>
      </w:divBdr>
      <w:divsChild>
        <w:div w:id="87237451">
          <w:marLeft w:val="0"/>
          <w:marRight w:val="0"/>
          <w:marTop w:val="0"/>
          <w:marBottom w:val="0"/>
          <w:divBdr>
            <w:top w:val="none" w:sz="0" w:space="0" w:color="auto"/>
            <w:left w:val="none" w:sz="0" w:space="0" w:color="auto"/>
            <w:bottom w:val="none" w:sz="0" w:space="0" w:color="auto"/>
            <w:right w:val="none" w:sz="0" w:space="0" w:color="auto"/>
          </w:divBdr>
          <w:divsChild>
            <w:div w:id="1900096226">
              <w:marLeft w:val="0"/>
              <w:marRight w:val="0"/>
              <w:marTop w:val="0"/>
              <w:marBottom w:val="0"/>
              <w:divBdr>
                <w:top w:val="none" w:sz="0" w:space="0" w:color="auto"/>
                <w:left w:val="none" w:sz="0" w:space="0" w:color="auto"/>
                <w:bottom w:val="none" w:sz="0" w:space="0" w:color="auto"/>
                <w:right w:val="none" w:sz="0" w:space="0" w:color="auto"/>
              </w:divBdr>
            </w:div>
            <w:div w:id="448814395">
              <w:marLeft w:val="0"/>
              <w:marRight w:val="0"/>
              <w:marTop w:val="0"/>
              <w:marBottom w:val="0"/>
              <w:divBdr>
                <w:top w:val="none" w:sz="0" w:space="0" w:color="auto"/>
                <w:left w:val="none" w:sz="0" w:space="0" w:color="auto"/>
                <w:bottom w:val="none" w:sz="0" w:space="0" w:color="auto"/>
                <w:right w:val="none" w:sz="0" w:space="0" w:color="auto"/>
              </w:divBdr>
            </w:div>
            <w:div w:id="529535241">
              <w:marLeft w:val="0"/>
              <w:marRight w:val="0"/>
              <w:marTop w:val="0"/>
              <w:marBottom w:val="0"/>
              <w:divBdr>
                <w:top w:val="none" w:sz="0" w:space="0" w:color="auto"/>
                <w:left w:val="none" w:sz="0" w:space="0" w:color="auto"/>
                <w:bottom w:val="none" w:sz="0" w:space="0" w:color="auto"/>
                <w:right w:val="none" w:sz="0" w:space="0" w:color="auto"/>
              </w:divBdr>
            </w:div>
          </w:divsChild>
        </w:div>
        <w:div w:id="1104958869">
          <w:marLeft w:val="0"/>
          <w:marRight w:val="0"/>
          <w:marTop w:val="0"/>
          <w:marBottom w:val="0"/>
          <w:divBdr>
            <w:top w:val="none" w:sz="0" w:space="0" w:color="auto"/>
            <w:left w:val="none" w:sz="0" w:space="0" w:color="auto"/>
            <w:bottom w:val="none" w:sz="0" w:space="0" w:color="auto"/>
            <w:right w:val="none" w:sz="0" w:space="0" w:color="auto"/>
          </w:divBdr>
          <w:divsChild>
            <w:div w:id="1439183594">
              <w:marLeft w:val="0"/>
              <w:marRight w:val="0"/>
              <w:marTop w:val="0"/>
              <w:marBottom w:val="0"/>
              <w:divBdr>
                <w:top w:val="none" w:sz="0" w:space="0" w:color="auto"/>
                <w:left w:val="none" w:sz="0" w:space="0" w:color="auto"/>
                <w:bottom w:val="none" w:sz="0" w:space="0" w:color="auto"/>
                <w:right w:val="none" w:sz="0" w:space="0" w:color="auto"/>
              </w:divBdr>
            </w:div>
            <w:div w:id="111100530">
              <w:marLeft w:val="0"/>
              <w:marRight w:val="0"/>
              <w:marTop w:val="0"/>
              <w:marBottom w:val="0"/>
              <w:divBdr>
                <w:top w:val="none" w:sz="0" w:space="0" w:color="auto"/>
                <w:left w:val="none" w:sz="0" w:space="0" w:color="auto"/>
                <w:bottom w:val="none" w:sz="0" w:space="0" w:color="auto"/>
                <w:right w:val="none" w:sz="0" w:space="0" w:color="auto"/>
              </w:divBdr>
            </w:div>
            <w:div w:id="1815827166">
              <w:marLeft w:val="0"/>
              <w:marRight w:val="0"/>
              <w:marTop w:val="0"/>
              <w:marBottom w:val="0"/>
              <w:divBdr>
                <w:top w:val="none" w:sz="0" w:space="0" w:color="auto"/>
                <w:left w:val="none" w:sz="0" w:space="0" w:color="auto"/>
                <w:bottom w:val="none" w:sz="0" w:space="0" w:color="auto"/>
                <w:right w:val="none" w:sz="0" w:space="0" w:color="auto"/>
              </w:divBdr>
            </w:div>
          </w:divsChild>
        </w:div>
        <w:div w:id="1201362278">
          <w:marLeft w:val="0"/>
          <w:marRight w:val="0"/>
          <w:marTop w:val="0"/>
          <w:marBottom w:val="0"/>
          <w:divBdr>
            <w:top w:val="none" w:sz="0" w:space="0" w:color="auto"/>
            <w:left w:val="none" w:sz="0" w:space="0" w:color="auto"/>
            <w:bottom w:val="none" w:sz="0" w:space="0" w:color="auto"/>
            <w:right w:val="none" w:sz="0" w:space="0" w:color="auto"/>
          </w:divBdr>
          <w:divsChild>
            <w:div w:id="1404835729">
              <w:marLeft w:val="0"/>
              <w:marRight w:val="0"/>
              <w:marTop w:val="0"/>
              <w:marBottom w:val="0"/>
              <w:divBdr>
                <w:top w:val="none" w:sz="0" w:space="0" w:color="auto"/>
                <w:left w:val="none" w:sz="0" w:space="0" w:color="auto"/>
                <w:bottom w:val="none" w:sz="0" w:space="0" w:color="auto"/>
                <w:right w:val="none" w:sz="0" w:space="0" w:color="auto"/>
              </w:divBdr>
            </w:div>
            <w:div w:id="810026823">
              <w:marLeft w:val="0"/>
              <w:marRight w:val="0"/>
              <w:marTop w:val="0"/>
              <w:marBottom w:val="0"/>
              <w:divBdr>
                <w:top w:val="none" w:sz="0" w:space="0" w:color="auto"/>
                <w:left w:val="none" w:sz="0" w:space="0" w:color="auto"/>
                <w:bottom w:val="none" w:sz="0" w:space="0" w:color="auto"/>
                <w:right w:val="none" w:sz="0" w:space="0" w:color="auto"/>
              </w:divBdr>
            </w:div>
            <w:div w:id="996685327">
              <w:marLeft w:val="0"/>
              <w:marRight w:val="0"/>
              <w:marTop w:val="0"/>
              <w:marBottom w:val="0"/>
              <w:divBdr>
                <w:top w:val="none" w:sz="0" w:space="0" w:color="auto"/>
                <w:left w:val="none" w:sz="0" w:space="0" w:color="auto"/>
                <w:bottom w:val="none" w:sz="0" w:space="0" w:color="auto"/>
                <w:right w:val="none" w:sz="0" w:space="0" w:color="auto"/>
              </w:divBdr>
            </w:div>
            <w:div w:id="2112699182">
              <w:marLeft w:val="0"/>
              <w:marRight w:val="0"/>
              <w:marTop w:val="0"/>
              <w:marBottom w:val="0"/>
              <w:divBdr>
                <w:top w:val="none" w:sz="0" w:space="0" w:color="auto"/>
                <w:left w:val="none" w:sz="0" w:space="0" w:color="auto"/>
                <w:bottom w:val="none" w:sz="0" w:space="0" w:color="auto"/>
                <w:right w:val="none" w:sz="0" w:space="0" w:color="auto"/>
              </w:divBdr>
            </w:div>
            <w:div w:id="444275659">
              <w:marLeft w:val="0"/>
              <w:marRight w:val="0"/>
              <w:marTop w:val="0"/>
              <w:marBottom w:val="0"/>
              <w:divBdr>
                <w:top w:val="none" w:sz="0" w:space="0" w:color="auto"/>
                <w:left w:val="none" w:sz="0" w:space="0" w:color="auto"/>
                <w:bottom w:val="none" w:sz="0" w:space="0" w:color="auto"/>
                <w:right w:val="none" w:sz="0" w:space="0" w:color="auto"/>
              </w:divBdr>
            </w:div>
          </w:divsChild>
        </w:div>
        <w:div w:id="1331593088">
          <w:marLeft w:val="0"/>
          <w:marRight w:val="0"/>
          <w:marTop w:val="0"/>
          <w:marBottom w:val="0"/>
          <w:divBdr>
            <w:top w:val="none" w:sz="0" w:space="0" w:color="auto"/>
            <w:left w:val="none" w:sz="0" w:space="0" w:color="auto"/>
            <w:bottom w:val="none" w:sz="0" w:space="0" w:color="auto"/>
            <w:right w:val="none" w:sz="0" w:space="0" w:color="auto"/>
          </w:divBdr>
        </w:div>
        <w:div w:id="2107385710">
          <w:marLeft w:val="0"/>
          <w:marRight w:val="0"/>
          <w:marTop w:val="0"/>
          <w:marBottom w:val="0"/>
          <w:divBdr>
            <w:top w:val="none" w:sz="0" w:space="0" w:color="auto"/>
            <w:left w:val="none" w:sz="0" w:space="0" w:color="auto"/>
            <w:bottom w:val="none" w:sz="0" w:space="0" w:color="auto"/>
            <w:right w:val="none" w:sz="0" w:space="0" w:color="auto"/>
          </w:divBdr>
        </w:div>
      </w:divsChild>
    </w:div>
    <w:div w:id="1299263643">
      <w:bodyDiv w:val="1"/>
      <w:marLeft w:val="0"/>
      <w:marRight w:val="0"/>
      <w:marTop w:val="0"/>
      <w:marBottom w:val="0"/>
      <w:divBdr>
        <w:top w:val="none" w:sz="0" w:space="0" w:color="auto"/>
        <w:left w:val="none" w:sz="0" w:space="0" w:color="auto"/>
        <w:bottom w:val="none" w:sz="0" w:space="0" w:color="auto"/>
        <w:right w:val="none" w:sz="0" w:space="0" w:color="auto"/>
      </w:divBdr>
    </w:div>
    <w:div w:id="1416588786">
      <w:bodyDiv w:val="1"/>
      <w:marLeft w:val="0"/>
      <w:marRight w:val="0"/>
      <w:marTop w:val="0"/>
      <w:marBottom w:val="0"/>
      <w:divBdr>
        <w:top w:val="none" w:sz="0" w:space="0" w:color="auto"/>
        <w:left w:val="none" w:sz="0" w:space="0" w:color="auto"/>
        <w:bottom w:val="none" w:sz="0" w:space="0" w:color="auto"/>
        <w:right w:val="none" w:sz="0" w:space="0" w:color="auto"/>
      </w:divBdr>
    </w:div>
    <w:div w:id="1585916743">
      <w:bodyDiv w:val="1"/>
      <w:marLeft w:val="0"/>
      <w:marRight w:val="0"/>
      <w:marTop w:val="0"/>
      <w:marBottom w:val="0"/>
      <w:divBdr>
        <w:top w:val="none" w:sz="0" w:space="0" w:color="auto"/>
        <w:left w:val="none" w:sz="0" w:space="0" w:color="auto"/>
        <w:bottom w:val="none" w:sz="0" w:space="0" w:color="auto"/>
        <w:right w:val="none" w:sz="0" w:space="0" w:color="auto"/>
      </w:divBdr>
    </w:div>
    <w:div w:id="1693526968">
      <w:bodyDiv w:val="1"/>
      <w:marLeft w:val="0"/>
      <w:marRight w:val="0"/>
      <w:marTop w:val="0"/>
      <w:marBottom w:val="0"/>
      <w:divBdr>
        <w:top w:val="none" w:sz="0" w:space="0" w:color="auto"/>
        <w:left w:val="none" w:sz="0" w:space="0" w:color="auto"/>
        <w:bottom w:val="none" w:sz="0" w:space="0" w:color="auto"/>
        <w:right w:val="none" w:sz="0" w:space="0" w:color="auto"/>
      </w:divBdr>
    </w:div>
    <w:div w:id="1806043305">
      <w:bodyDiv w:val="1"/>
      <w:marLeft w:val="0"/>
      <w:marRight w:val="0"/>
      <w:marTop w:val="0"/>
      <w:marBottom w:val="0"/>
      <w:divBdr>
        <w:top w:val="none" w:sz="0" w:space="0" w:color="auto"/>
        <w:left w:val="none" w:sz="0" w:space="0" w:color="auto"/>
        <w:bottom w:val="none" w:sz="0" w:space="0" w:color="auto"/>
        <w:right w:val="none" w:sz="0" w:space="0" w:color="auto"/>
      </w:divBdr>
    </w:div>
    <w:div w:id="2111196130">
      <w:bodyDiv w:val="1"/>
      <w:marLeft w:val="0"/>
      <w:marRight w:val="0"/>
      <w:marTop w:val="0"/>
      <w:marBottom w:val="0"/>
      <w:divBdr>
        <w:top w:val="none" w:sz="0" w:space="0" w:color="auto"/>
        <w:left w:val="none" w:sz="0" w:space="0" w:color="auto"/>
        <w:bottom w:val="none" w:sz="0" w:space="0" w:color="auto"/>
        <w:right w:val="none" w:sz="0" w:space="0" w:color="auto"/>
      </w:divBdr>
    </w:div>
    <w:div w:id="21378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74;&#1086;&#1079;&#1076;&#1080;&#1082;&#1072;.&#1088;&#1092;/partners/" TargetMode="External"/><Relationship Id="rId3" Type="http://schemas.openxmlformats.org/officeDocument/2006/relationships/settings" Target="settings.xml"/><Relationship Id="rId7" Type="http://schemas.openxmlformats.org/officeDocument/2006/relationships/hyperlink" Target="https://pamyatpokolen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Маргарита</dc:creator>
  <cp:lastModifiedBy>user</cp:lastModifiedBy>
  <cp:revision>3</cp:revision>
  <cp:lastPrinted>2020-02-12T07:29:00Z</cp:lastPrinted>
  <dcterms:created xsi:type="dcterms:W3CDTF">2020-04-23T15:51:00Z</dcterms:created>
  <dcterms:modified xsi:type="dcterms:W3CDTF">2020-04-24T06:13:00Z</dcterms:modified>
</cp:coreProperties>
</file>